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744AA2" w:rsidRDefault="00744AA2" w:rsidP="00744AA2">
      <w:pPr>
        <w:pStyle w:val="Nadpis2"/>
      </w:pPr>
      <w:bookmarkStart w:id="0" w:name="_Toc431553417"/>
      <w:bookmarkStart w:id="1" w:name="_Toc4658186"/>
      <w:r>
        <w:t>Technická a dopravní infrastruktura</w:t>
      </w:r>
      <w:bookmarkEnd w:id="0"/>
      <w:bookmarkEnd w:id="1"/>
    </w:p>
    <w:p w:rsidR="005E78D3" w:rsidRPr="005E78D3" w:rsidRDefault="009201EF" w:rsidP="005E78D3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>V této kapito</w:t>
      </w:r>
      <w:r w:rsidR="00F50536">
        <w:rPr>
          <w:rFonts w:ascii="Times New Roman" w:hAnsi="Times New Roman" w:cs="Times New Roman"/>
        </w:rPr>
        <w:t>le jsou analyzovány základní</w:t>
      </w:r>
      <w:r w:rsidR="00CA29A0">
        <w:rPr>
          <w:rFonts w:ascii="Times New Roman" w:hAnsi="Times New Roman" w:cs="Times New Roman"/>
        </w:rPr>
        <w:t xml:space="preserve"> infrastrukturální oblasti -</w:t>
      </w:r>
      <w:r w:rsidRPr="009201EF">
        <w:rPr>
          <w:rFonts w:ascii="Times New Roman" w:hAnsi="Times New Roman" w:cs="Times New Roman"/>
        </w:rPr>
        <w:t xml:space="preserve"> technická a dopravní.</w:t>
      </w:r>
      <w:bookmarkStart w:id="2" w:name="_Toc420948856"/>
    </w:p>
    <w:bookmarkEnd w:id="2"/>
    <w:p w:rsidR="006D1527" w:rsidRPr="00E60A4D" w:rsidRDefault="006D1527" w:rsidP="006D1527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Technická infrastruktura</w:t>
      </w:r>
    </w:p>
    <w:p w:rsidR="006D1527" w:rsidRPr="009201EF" w:rsidRDefault="006D1527" w:rsidP="006D152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Tabulka</w:t>
      </w:r>
      <w:r>
        <w:rPr>
          <w:rFonts w:ascii="Times New Roman" w:hAnsi="Times New Roman" w:cs="Times New Roman"/>
          <w:sz w:val="18"/>
        </w:rPr>
        <w:t>: Vybavenost</w:t>
      </w:r>
      <w:r w:rsidRPr="009201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základní </w:t>
      </w:r>
      <w:r w:rsidRPr="009201EF">
        <w:rPr>
          <w:rFonts w:ascii="Times New Roman" w:hAnsi="Times New Roman" w:cs="Times New Roman"/>
          <w:sz w:val="18"/>
        </w:rPr>
        <w:t>technickou</w:t>
      </w:r>
      <w:r>
        <w:rPr>
          <w:rFonts w:ascii="Times New Roman" w:hAnsi="Times New Roman" w:cs="Times New Roman"/>
          <w:sz w:val="18"/>
        </w:rPr>
        <w:t xml:space="preserve"> infrastrukturou obydlených bytů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24"/>
        <w:gridCol w:w="2251"/>
        <w:gridCol w:w="1837"/>
        <w:gridCol w:w="863"/>
        <w:gridCol w:w="751"/>
      </w:tblGrid>
      <w:tr w:rsidR="006D1527" w:rsidRPr="00BD5C66" w:rsidTr="006D1527">
        <w:trPr>
          <w:trHeight w:val="25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Josefův Důl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přípoj na kanalizační síť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žumpa, jímka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vodovod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</w:tr>
      <w:tr w:rsidR="006D1527" w:rsidRPr="00BD5C66" w:rsidTr="006D1527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132</w:t>
            </w:r>
          </w:p>
        </w:tc>
      </w:tr>
      <w:tr w:rsidR="006D1527" w:rsidRPr="00BD5C66" w:rsidTr="006D1527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35,3</w:t>
            </w:r>
          </w:p>
        </w:tc>
      </w:tr>
    </w:tbl>
    <w:p w:rsidR="006D1527" w:rsidRPr="009201EF" w:rsidRDefault="006D1527" w:rsidP="006D152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</w:t>
      </w:r>
      <w:r w:rsidRPr="009201EF">
        <w:rPr>
          <w:rFonts w:ascii="Times New Roman" w:hAnsi="Times New Roman" w:cs="Times New Roman"/>
          <w:sz w:val="18"/>
        </w:rPr>
        <w:t>droj: ČSÚ – SLDB 2011, vlastní zpracování</w:t>
      </w:r>
    </w:p>
    <w:p w:rsidR="006D1527" w:rsidRDefault="006D1527" w:rsidP="006D1527">
      <w:pPr>
        <w:spacing w:after="0"/>
        <w:rPr>
          <w:rFonts w:ascii="Times New Roman" w:hAnsi="Times New Roman" w:cs="Times New Roman"/>
        </w:rPr>
      </w:pPr>
    </w:p>
    <w:p w:rsidR="006D1527" w:rsidRDefault="006D1527" w:rsidP="006D1527">
      <w:pPr>
        <w:spacing w:after="0" w:line="240" w:lineRule="auto"/>
        <w:rPr>
          <w:rFonts w:ascii="Times New Roman" w:hAnsi="Times New Roman" w:cs="Times New Roman"/>
        </w:rPr>
      </w:pPr>
    </w:p>
    <w:p w:rsidR="006D1527" w:rsidRPr="009201EF" w:rsidRDefault="006D1527" w:rsidP="006D152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</w:t>
      </w:r>
      <w:r>
        <w:rPr>
          <w:rFonts w:ascii="Times New Roman" w:hAnsi="Times New Roman" w:cs="Times New Roman"/>
          <w:sz w:val="18"/>
        </w:rPr>
        <w:t xml:space="preserve">ka: </w:t>
      </w:r>
      <w:r w:rsidRPr="009201EF">
        <w:rPr>
          <w:rFonts w:ascii="Times New Roman" w:hAnsi="Times New Roman" w:cs="Times New Roman"/>
          <w:sz w:val="18"/>
        </w:rPr>
        <w:t>Vybavenost obydlených bytů zdrojem energie k</w:t>
      </w:r>
      <w:r>
        <w:rPr>
          <w:rFonts w:ascii="Times New Roman" w:hAnsi="Times New Roman" w:cs="Times New Roman"/>
          <w:sz w:val="18"/>
        </w:rPr>
        <w:t> </w:t>
      </w:r>
      <w:r w:rsidRPr="009201EF">
        <w:rPr>
          <w:rFonts w:ascii="Times New Roman" w:hAnsi="Times New Roman" w:cs="Times New Roman"/>
          <w:sz w:val="18"/>
        </w:rPr>
        <w:t>vytápění</w:t>
      </w:r>
      <w:r>
        <w:rPr>
          <w:rFonts w:ascii="Times New Roman" w:hAnsi="Times New Roman" w:cs="Times New Roman"/>
          <w:sz w:val="18"/>
        </w:rPr>
        <w:t xml:space="preserve"> a způsob vytápění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313"/>
        <w:gridCol w:w="1396"/>
        <w:gridCol w:w="1394"/>
        <w:gridCol w:w="973"/>
        <w:gridCol w:w="837"/>
        <w:gridCol w:w="906"/>
      </w:tblGrid>
      <w:tr w:rsidR="006D1527" w:rsidRPr="00BD5C66" w:rsidTr="006D1527">
        <w:trPr>
          <w:trHeight w:val="60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Josefův Důl</w:t>
            </w:r>
          </w:p>
        </w:tc>
        <w:tc>
          <w:tcPr>
            <w:tcW w:w="2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energie k vytápění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způsob vytápění</w:t>
            </w:r>
          </w:p>
        </w:tc>
      </w:tr>
      <w:tr w:rsidR="006D1527" w:rsidRPr="00BD5C66" w:rsidTr="006D1527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pevná paliva (uhlí, koks, uhelné brikety, dřevo)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ústřední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kamna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etážové</w:t>
            </w:r>
          </w:p>
        </w:tc>
      </w:tr>
      <w:tr w:rsidR="006D1527" w:rsidRPr="00BD5C66" w:rsidTr="006D1527">
        <w:trPr>
          <w:trHeight w:val="227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27" w:rsidRPr="00BD5C66" w:rsidRDefault="006D1527" w:rsidP="006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7,9</w:t>
            </w:r>
          </w:p>
        </w:tc>
      </w:tr>
    </w:tbl>
    <w:p w:rsidR="006D1527" w:rsidRPr="009201EF" w:rsidRDefault="006D1527" w:rsidP="006D1527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2011, vlastní zpracování</w:t>
      </w:r>
    </w:p>
    <w:p w:rsidR="006D1527" w:rsidRDefault="006D1527" w:rsidP="006D15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Převažujícím zdrojem energie pro vytápění jsou pevná paliva a plyn.</w:t>
      </w:r>
    </w:p>
    <w:p w:rsidR="006D1527" w:rsidRDefault="006D1527" w:rsidP="00D248F3">
      <w:pPr>
        <w:spacing w:line="240" w:lineRule="auto"/>
        <w:jc w:val="both"/>
        <w:rPr>
          <w:rFonts w:ascii="Times New Roman" w:hAnsi="Times New Roman" w:cs="Times New Roman"/>
        </w:rPr>
      </w:pPr>
    </w:p>
    <w:p w:rsidR="00F24521" w:rsidRDefault="00DE1F8D" w:rsidP="00F24521">
      <w:pPr>
        <w:spacing w:line="240" w:lineRule="auto"/>
        <w:jc w:val="both"/>
        <w:rPr>
          <w:rFonts w:ascii="Times New Roman" w:hAnsi="Times New Roman" w:cs="Times New Roman"/>
        </w:rPr>
      </w:pPr>
      <w:r w:rsidRPr="00DE1F8D">
        <w:rPr>
          <w:rFonts w:ascii="Times New Roman" w:hAnsi="Times New Roman" w:cs="Times New Roman"/>
          <w:color w:val="FF0000"/>
        </w:rPr>
        <w:t>Další rozbor technické infrastruktury je zpracován pouze na základě dostupných veřejných dat, s ohledem na očekávané pokroky v této oblasti je třeba aktuální stav ověřit v rámci projednání v obci (viz plán projednávání).</w:t>
      </w:r>
    </w:p>
    <w:p w:rsidR="00F24521" w:rsidRDefault="00F24521" w:rsidP="00F24521">
      <w:pPr>
        <w:spacing w:line="240" w:lineRule="auto"/>
        <w:jc w:val="both"/>
        <w:rPr>
          <w:rFonts w:ascii="Times New Roman" w:hAnsi="Times New Roman" w:cs="Times New Roman"/>
        </w:rPr>
      </w:pPr>
    </w:p>
    <w:p w:rsidR="00F24521" w:rsidRPr="00E60A4D" w:rsidRDefault="00F24521" w:rsidP="00F24521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Dopravní infrastruktura</w:t>
      </w:r>
    </w:p>
    <w:p w:rsidR="00F24521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obci se nachází </w:t>
      </w:r>
      <w:r w:rsidR="003A6186">
        <w:rPr>
          <w:rFonts w:ascii="Times New Roman" w:hAnsi="Times New Roman" w:cs="Times New Roman"/>
        </w:rPr>
        <w:t>následující</w:t>
      </w:r>
      <w:r>
        <w:rPr>
          <w:rFonts w:ascii="Times New Roman" w:hAnsi="Times New Roman" w:cs="Times New Roman"/>
        </w:rPr>
        <w:t xml:space="preserve"> krajské silniční komunikace:</w:t>
      </w:r>
    </w:p>
    <w:p w:rsidR="00F24521" w:rsidRDefault="00F24521" w:rsidP="00F24521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20545E">
        <w:rPr>
          <w:rFonts w:ascii="Times New Roman" w:hAnsi="Times New Roman" w:cs="Times New Roman"/>
        </w:rPr>
        <w:t>silnice č. III/2904</w:t>
      </w:r>
      <w:r w:rsidR="004F7766">
        <w:rPr>
          <w:rFonts w:ascii="Times New Roman" w:hAnsi="Times New Roman" w:cs="Times New Roman"/>
        </w:rPr>
        <w:t>0</w:t>
      </w:r>
      <w:r w:rsidRPr="0020545E">
        <w:rPr>
          <w:rFonts w:ascii="Times New Roman" w:hAnsi="Times New Roman" w:cs="Times New Roman"/>
        </w:rPr>
        <w:t xml:space="preserve"> → </w:t>
      </w:r>
      <w:r w:rsidR="004F7766">
        <w:rPr>
          <w:rFonts w:ascii="Times New Roman" w:hAnsi="Times New Roman" w:cs="Times New Roman"/>
        </w:rPr>
        <w:t xml:space="preserve">Josefův Důl, odbočka ze silnice č. III/29022 – </w:t>
      </w:r>
      <w:proofErr w:type="spellStart"/>
      <w:r w:rsidR="004F7766">
        <w:rPr>
          <w:rFonts w:ascii="Times New Roman" w:hAnsi="Times New Roman" w:cs="Times New Roman"/>
        </w:rPr>
        <w:t>Skiareál</w:t>
      </w:r>
      <w:proofErr w:type="spellEnd"/>
      <w:r w:rsidR="004F7766">
        <w:rPr>
          <w:rFonts w:ascii="Times New Roman" w:hAnsi="Times New Roman" w:cs="Times New Roman"/>
        </w:rPr>
        <w:t xml:space="preserve"> Josefův Důl - </w:t>
      </w:r>
      <w:proofErr w:type="spellStart"/>
      <w:r w:rsidR="004F7766">
        <w:rPr>
          <w:rFonts w:ascii="Times New Roman" w:hAnsi="Times New Roman" w:cs="Times New Roman"/>
        </w:rPr>
        <w:t>Lucifer</w:t>
      </w:r>
      <w:proofErr w:type="spellEnd"/>
      <w:r w:rsidRPr="0020545E">
        <w:rPr>
          <w:rFonts w:ascii="Times New Roman" w:hAnsi="Times New Roman" w:cs="Times New Roman"/>
        </w:rPr>
        <w:t xml:space="preserve"> (délka komunikace ne území obce – </w:t>
      </w:r>
      <w:r w:rsidR="004F7766">
        <w:rPr>
          <w:rFonts w:ascii="Times New Roman" w:hAnsi="Times New Roman" w:cs="Times New Roman"/>
        </w:rPr>
        <w:t>1,0</w:t>
      </w:r>
      <w:r w:rsidRPr="0020545E">
        <w:rPr>
          <w:rFonts w:ascii="Times New Roman" w:hAnsi="Times New Roman" w:cs="Times New Roman"/>
        </w:rPr>
        <w:t xml:space="preserve"> km</w:t>
      </w:r>
      <w:r w:rsidR="004F7766">
        <w:rPr>
          <w:rFonts w:ascii="Times New Roman" w:hAnsi="Times New Roman" w:cs="Times New Roman"/>
        </w:rPr>
        <w:t>)</w:t>
      </w:r>
    </w:p>
    <w:p w:rsidR="00F24521" w:rsidRDefault="00F24521" w:rsidP="00F24521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III/29022 → Tanvald (odbočka ze silnice I/10) – Albrechtice v J. h. – Josefův Důl – Bedřichov (délka komunikace na území obce – </w:t>
      </w:r>
      <w:r w:rsidR="004F7766">
        <w:rPr>
          <w:rFonts w:ascii="Times New Roman" w:hAnsi="Times New Roman" w:cs="Times New Roman"/>
        </w:rPr>
        <w:t>6,3</w:t>
      </w:r>
      <w:r>
        <w:rPr>
          <w:rFonts w:ascii="Times New Roman" w:hAnsi="Times New Roman" w:cs="Times New Roman"/>
        </w:rPr>
        <w:t xml:space="preserve"> km)</w:t>
      </w:r>
    </w:p>
    <w:p w:rsidR="004F7766" w:rsidRDefault="004F7766" w:rsidP="00F24521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III/29039 → </w:t>
      </w:r>
      <w:r w:rsidR="003A6186">
        <w:rPr>
          <w:rFonts w:ascii="Times New Roman" w:hAnsi="Times New Roman" w:cs="Times New Roman"/>
        </w:rPr>
        <w:t xml:space="preserve">odbočka ze silnice III/29037 (Lučany, Horní </w:t>
      </w:r>
      <w:proofErr w:type="spellStart"/>
      <w:r w:rsidR="003A6186">
        <w:rPr>
          <w:rFonts w:ascii="Times New Roman" w:hAnsi="Times New Roman" w:cs="Times New Roman"/>
        </w:rPr>
        <w:t>Maxov</w:t>
      </w:r>
      <w:proofErr w:type="spellEnd"/>
      <w:r w:rsidR="003A6186">
        <w:rPr>
          <w:rFonts w:ascii="Times New Roman" w:hAnsi="Times New Roman" w:cs="Times New Roman"/>
        </w:rPr>
        <w:t>, křižovatka) – Josefův Důl, centrum, napojení na silnici č. III/29022 (délka komunikace na území obce – 2,9 km)</w:t>
      </w:r>
    </w:p>
    <w:p w:rsidR="003A6186" w:rsidRDefault="003A6186" w:rsidP="00F24521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III/29037 → Lučany, odbočka ze silnice č. I/14 – Horní </w:t>
      </w:r>
      <w:proofErr w:type="spellStart"/>
      <w:r>
        <w:rPr>
          <w:rFonts w:ascii="Times New Roman" w:hAnsi="Times New Roman" w:cs="Times New Roman"/>
        </w:rPr>
        <w:t>Maxov</w:t>
      </w:r>
      <w:proofErr w:type="spellEnd"/>
      <w:r>
        <w:rPr>
          <w:rFonts w:ascii="Times New Roman" w:hAnsi="Times New Roman" w:cs="Times New Roman"/>
        </w:rPr>
        <w:t xml:space="preserve"> – Karlov, napojení na silnici č. III/29022 (délka komunikace na území obce – 1,3 km)</w:t>
      </w:r>
    </w:p>
    <w:p w:rsidR="00F24521" w:rsidRPr="0020545E" w:rsidRDefault="00F24521" w:rsidP="00F24521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III/29045 → Albrechtice v J. h., odbočka ze silnice III/29022 – Mariánská Hora – </w:t>
      </w:r>
      <w:r w:rsidR="003A6186">
        <w:rPr>
          <w:rFonts w:ascii="Times New Roman" w:hAnsi="Times New Roman" w:cs="Times New Roman"/>
        </w:rPr>
        <w:t>silnice končí na hranici katastru obce Josefův Důl</w:t>
      </w:r>
    </w:p>
    <w:p w:rsidR="003A6186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silnici I. třídy č. 14 (Jablonec nad Nisou - Tanvald) </w:t>
      </w:r>
      <w:r w:rsidR="003A6186">
        <w:rPr>
          <w:rFonts w:ascii="Times New Roman" w:hAnsi="Times New Roman" w:cs="Times New Roman"/>
        </w:rPr>
        <w:t>je Josefův Důl</w:t>
      </w:r>
      <w:r>
        <w:rPr>
          <w:rFonts w:ascii="Times New Roman" w:hAnsi="Times New Roman" w:cs="Times New Roman"/>
        </w:rPr>
        <w:t xml:space="preserve"> napojen silnicí III/290</w:t>
      </w:r>
      <w:r w:rsidR="003A618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(cca </w:t>
      </w:r>
      <w:r w:rsidR="003A6186">
        <w:rPr>
          <w:rFonts w:ascii="Times New Roman" w:hAnsi="Times New Roman" w:cs="Times New Roman"/>
        </w:rPr>
        <w:t>6,8</w:t>
      </w:r>
      <w:r>
        <w:rPr>
          <w:rFonts w:ascii="Times New Roman" w:hAnsi="Times New Roman" w:cs="Times New Roman"/>
        </w:rPr>
        <w:t xml:space="preserve"> km, </w:t>
      </w:r>
      <w:r w:rsidR="003A618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min.). </w:t>
      </w:r>
      <w:proofErr w:type="spellStart"/>
      <w:r w:rsidR="003A6186">
        <w:rPr>
          <w:rFonts w:ascii="Times New Roman" w:hAnsi="Times New Roman" w:cs="Times New Roman"/>
        </w:rPr>
        <w:t>Dojezdnost</w:t>
      </w:r>
      <w:proofErr w:type="spellEnd"/>
      <w:r w:rsidR="003A6186">
        <w:rPr>
          <w:rFonts w:ascii="Times New Roman" w:hAnsi="Times New Roman" w:cs="Times New Roman"/>
        </w:rPr>
        <w:t xml:space="preserve"> regionálních metropolí individuální dopravou je: (i) Liberec</w:t>
      </w:r>
      <w:r w:rsidR="00BE184B">
        <w:rPr>
          <w:rFonts w:ascii="Times New Roman" w:hAnsi="Times New Roman" w:cs="Times New Roman"/>
        </w:rPr>
        <w:t xml:space="preserve"> (29 min – přes Bedřichov), (</w:t>
      </w:r>
      <w:proofErr w:type="spellStart"/>
      <w:r w:rsidR="00BE184B">
        <w:rPr>
          <w:rFonts w:ascii="Times New Roman" w:hAnsi="Times New Roman" w:cs="Times New Roman"/>
        </w:rPr>
        <w:t>ii</w:t>
      </w:r>
      <w:proofErr w:type="spellEnd"/>
      <w:r w:rsidR="00BE184B">
        <w:rPr>
          <w:rFonts w:ascii="Times New Roman" w:hAnsi="Times New Roman" w:cs="Times New Roman"/>
        </w:rPr>
        <w:t>) Jablonec nad Nisou (19 min.)</w:t>
      </w:r>
    </w:p>
    <w:p w:rsidR="00F24521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silnici I. třídy č. 10 (Turnov – Železný Brod – Tanvald – Harrachov) </w:t>
      </w:r>
      <w:r w:rsidR="00BE184B">
        <w:rPr>
          <w:rFonts w:ascii="Times New Roman" w:hAnsi="Times New Roman" w:cs="Times New Roman"/>
        </w:rPr>
        <w:t>je Josefův Důl</w:t>
      </w:r>
      <w:r>
        <w:rPr>
          <w:rFonts w:ascii="Times New Roman" w:hAnsi="Times New Roman" w:cs="Times New Roman"/>
        </w:rPr>
        <w:t xml:space="preserve"> napojen silnicí č. III/29022 (cca </w:t>
      </w:r>
      <w:r w:rsidR="00BE184B">
        <w:rPr>
          <w:rFonts w:ascii="Times New Roman" w:hAnsi="Times New Roman" w:cs="Times New Roman"/>
        </w:rPr>
        <w:t>8,1</w:t>
      </w:r>
      <w:r>
        <w:rPr>
          <w:rFonts w:ascii="Times New Roman" w:hAnsi="Times New Roman" w:cs="Times New Roman"/>
        </w:rPr>
        <w:t xml:space="preserve"> km, </w:t>
      </w:r>
      <w:r w:rsidR="00BE184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min.)</w:t>
      </w:r>
    </w:p>
    <w:p w:rsidR="003053EA" w:rsidRDefault="003053EA" w:rsidP="00305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Ředitelství silnic a dálnic provádí na vybraných silnicích sčítání dopravy. Toto sčítání se v Josefově Dole týká silnice č. II/29039. V roce 2016 byla průměrná denní průjezdnost na této silnici v obci Josefův Důl celkem 676 vozidel s výraznou převahou osobních automobilů (92 %). Oproti předchozímu sčítání v r. 2010 jde celkově o nárůst o cca 14 % způsobený téměř výhradně nárůstem osobní dopravy. Počet nákladní vozidel klesl mezi lety 2010 – 2016 o polovinu.</w:t>
      </w:r>
    </w:p>
    <w:p w:rsidR="00F24521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Dopravního napojení a dostupnost spádových center je odpovídající venkovské lokalizaci obce a jejímu perifernímu charakteru a není pozitivním rozvojovým faktorem.</w:t>
      </w:r>
    </w:p>
    <w:p w:rsidR="00F24521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Pr="009201E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v</w:t>
      </w:r>
      <w:r w:rsidRPr="009201EF">
        <w:rPr>
          <w:rFonts w:ascii="Times New Roman" w:hAnsi="Times New Roman" w:cs="Times New Roman"/>
        </w:rPr>
        <w:t>ybaven</w:t>
      </w:r>
      <w:r>
        <w:rPr>
          <w:rFonts w:ascii="Times New Roman" w:hAnsi="Times New Roman" w:cs="Times New Roman"/>
        </w:rPr>
        <w:t>a</w:t>
      </w:r>
      <w:r w:rsidRPr="009201EF">
        <w:rPr>
          <w:rFonts w:ascii="Times New Roman" w:hAnsi="Times New Roman" w:cs="Times New Roman"/>
        </w:rPr>
        <w:t xml:space="preserve"> místními komunikacemi</w:t>
      </w:r>
      <w:r>
        <w:rPr>
          <w:rFonts w:ascii="Times New Roman" w:hAnsi="Times New Roman" w:cs="Times New Roman"/>
        </w:rPr>
        <w:t xml:space="preserve"> a chodníky </w:t>
      </w:r>
      <w:r w:rsidRPr="00BA1AB5">
        <w:rPr>
          <w:rFonts w:ascii="Times New Roman" w:hAnsi="Times New Roman" w:cs="Times New Roman"/>
        </w:rPr>
        <w:t xml:space="preserve">v místech dopravně bezpečnostní </w:t>
      </w:r>
      <w:r>
        <w:rPr>
          <w:rFonts w:ascii="Times New Roman" w:hAnsi="Times New Roman" w:cs="Times New Roman"/>
        </w:rPr>
        <w:t>potřeby. Doprava v klidu je řešena veřejnými parkovišti:</w:t>
      </w:r>
    </w:p>
    <w:p w:rsidR="00F24521" w:rsidRDefault="00F24521" w:rsidP="00F2452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Parkoviště </w:t>
      </w:r>
      <w:proofErr w:type="spellStart"/>
      <w:r w:rsidR="00BE184B">
        <w:rPr>
          <w:rFonts w:ascii="Times New Roman" w:hAnsi="Times New Roman" w:cs="Times New Roman"/>
        </w:rPr>
        <w:t>Antonínov</w:t>
      </w:r>
      <w:proofErr w:type="spellEnd"/>
    </w:p>
    <w:p w:rsidR="00BE184B" w:rsidRDefault="00BE184B" w:rsidP="00F2452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Parkoviště u obecního úřadu</w:t>
      </w:r>
    </w:p>
    <w:p w:rsidR="00BE184B" w:rsidRDefault="00BE184B" w:rsidP="00F2452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sportovního areálu</w:t>
      </w:r>
    </w:p>
    <w:p w:rsidR="00BE184B" w:rsidRDefault="00BE184B" w:rsidP="00F2452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Parkoviště - hřbitov</w:t>
      </w:r>
    </w:p>
    <w:p w:rsidR="00BE184B" w:rsidRDefault="00BE184B" w:rsidP="00F2452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Skiareál</w:t>
      </w:r>
      <w:proofErr w:type="spellEnd"/>
      <w:r>
        <w:rPr>
          <w:rFonts w:ascii="Times New Roman" w:hAnsi="Times New Roman" w:cs="Times New Roman"/>
        </w:rPr>
        <w:t xml:space="preserve"> Josefův Důl – </w:t>
      </w:r>
      <w:proofErr w:type="spellStart"/>
      <w:r>
        <w:rPr>
          <w:rFonts w:ascii="Times New Roman" w:hAnsi="Times New Roman" w:cs="Times New Roman"/>
        </w:rPr>
        <w:t>Lucifer</w:t>
      </w:r>
      <w:proofErr w:type="spellEnd"/>
    </w:p>
    <w:p w:rsidR="007C20B2" w:rsidRDefault="007C20B2" w:rsidP="00F2452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Sedmidomí</w:t>
      </w:r>
      <w:proofErr w:type="spellEnd"/>
    </w:p>
    <w:p w:rsidR="00F24521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Územní plán obce předpokládá rozšíření veřejných parkovacích ploch o další kapacitu cca </w:t>
      </w:r>
      <w:r w:rsidR="00BE184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osobních automobilů (</w:t>
      </w:r>
      <w:r w:rsidR="00BE184B">
        <w:rPr>
          <w:rFonts w:ascii="Times New Roman" w:hAnsi="Times New Roman" w:cs="Times New Roman"/>
        </w:rPr>
        <w:t>Karlov</w:t>
      </w:r>
      <w:r>
        <w:rPr>
          <w:rFonts w:ascii="Times New Roman" w:hAnsi="Times New Roman" w:cs="Times New Roman"/>
        </w:rPr>
        <w:t>).</w:t>
      </w:r>
    </w:p>
    <w:p w:rsidR="00F24521" w:rsidRPr="00AB5915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nemá</w:t>
      </w:r>
      <w:r w:rsidRPr="00AB5915">
        <w:rPr>
          <w:rFonts w:ascii="Times New Roman" w:hAnsi="Times New Roman" w:cs="Times New Roman"/>
        </w:rPr>
        <w:t xml:space="preserve"> zpracovaný pasport místních komunikací</w:t>
      </w:r>
      <w:r>
        <w:rPr>
          <w:rFonts w:ascii="Times New Roman" w:hAnsi="Times New Roman" w:cs="Times New Roman"/>
        </w:rPr>
        <w:t>.</w:t>
      </w:r>
    </w:p>
    <w:p w:rsidR="00F24521" w:rsidRPr="00AB5915" w:rsidRDefault="00F24521" w:rsidP="00F24521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 xml:space="preserve">Problematický technický stav silnic je na krajských komunikacích v úsecích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…..</w:t>
      </w:r>
      <w:r w:rsidRPr="00AB5915">
        <w:rPr>
          <w:rFonts w:ascii="Times New Roman" w:hAnsi="Times New Roman" w:cs="Times New Roman"/>
        </w:rPr>
        <w:t xml:space="preserve"> Místní</w:t>
      </w:r>
      <w:proofErr w:type="gramEnd"/>
      <w:r w:rsidRPr="00AB5915">
        <w:rPr>
          <w:rFonts w:ascii="Times New Roman" w:hAnsi="Times New Roman" w:cs="Times New Roman"/>
        </w:rPr>
        <w:t xml:space="preserve"> komunikace jsou většinou v dobrém technickém stavu</w:t>
      </w:r>
      <w:r>
        <w:rPr>
          <w:rFonts w:ascii="Times New Roman" w:hAnsi="Times New Roman" w:cs="Times New Roman"/>
        </w:rPr>
        <w:t>…???</w:t>
      </w:r>
      <w:r w:rsidRPr="00AB5915">
        <w:rPr>
          <w:rFonts w:ascii="Times New Roman" w:hAnsi="Times New Roman" w:cs="Times New Roman"/>
        </w:rPr>
        <w:t xml:space="preserve"> Údržbu místních komunikací v l</w:t>
      </w:r>
      <w:r>
        <w:rPr>
          <w:rFonts w:ascii="Times New Roman" w:hAnsi="Times New Roman" w:cs="Times New Roman"/>
        </w:rPr>
        <w:t>etním i zimním období zajišťují vlastní pracovníci technických služeb + zimní údržba – nasmlouvaní soukromníci.</w:t>
      </w:r>
    </w:p>
    <w:p w:rsidR="00F24521" w:rsidRPr="00771A3B" w:rsidRDefault="00F24521" w:rsidP="00F24521">
      <w:pPr>
        <w:jc w:val="both"/>
        <w:rPr>
          <w:rFonts w:ascii="Times New Roman" w:hAnsi="Times New Roman" w:cs="Times New Roman"/>
          <w:color w:val="FF0000"/>
        </w:rPr>
      </w:pPr>
      <w:r w:rsidRPr="00771A3B">
        <w:rPr>
          <w:rFonts w:ascii="Times New Roman" w:hAnsi="Times New Roman" w:cs="Times New Roman"/>
          <w:color w:val="FF0000"/>
        </w:rPr>
        <w:t xml:space="preserve">Z hlediska dopravní bezpečnosti je problematický ???? průjezd ??? </w:t>
      </w:r>
      <w:proofErr w:type="gramStart"/>
      <w:r w:rsidRPr="00771A3B">
        <w:rPr>
          <w:rFonts w:ascii="Times New Roman" w:hAnsi="Times New Roman" w:cs="Times New Roman"/>
          <w:color w:val="FF0000"/>
        </w:rPr>
        <w:t>obcí</w:t>
      </w:r>
      <w:proofErr w:type="gramEnd"/>
      <w:r w:rsidRPr="00771A3B">
        <w:rPr>
          <w:rFonts w:ascii="Times New Roman" w:hAnsi="Times New Roman" w:cs="Times New Roman"/>
          <w:color w:val="FF0000"/>
        </w:rPr>
        <w:t xml:space="preserve"> po, a to zejména problém bezmotorové dopravy (chodců, cyklistů) při pohybu na této komunikaci a chodců při přecházení silnice vzhledem k nedodržování nejvyšší povolené rychlosti projíždějícími řidiči – konkrétní úseky???. Problémem místních komunikací jsou zejména šířkové parametry, které omezují a v zimním období i prakticky znemožňují průjezd, resp. míjení vozidel. Podélné stání mimo vymezené parkovací plochy v zimní sezóně???? </w:t>
      </w:r>
      <w:proofErr w:type="gramStart"/>
      <w:r w:rsidRPr="00771A3B">
        <w:rPr>
          <w:rFonts w:ascii="Times New Roman" w:hAnsi="Times New Roman" w:cs="Times New Roman"/>
          <w:color w:val="FF0000"/>
        </w:rPr>
        <w:t>je</w:t>
      </w:r>
      <w:proofErr w:type="gramEnd"/>
      <w:r w:rsidRPr="00771A3B">
        <w:rPr>
          <w:rFonts w:ascii="Times New Roman" w:hAnsi="Times New Roman" w:cs="Times New Roman"/>
          <w:color w:val="FF0000"/>
        </w:rPr>
        <w:t xml:space="preserve"> to problém???</w:t>
      </w:r>
    </w:p>
    <w:p w:rsidR="00BE184B" w:rsidRDefault="00BE184B" w:rsidP="00F24521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F24521" w:rsidRPr="00E60A4D" w:rsidRDefault="00F24521" w:rsidP="00F24521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Bezmotorová doprava</w:t>
      </w:r>
    </w:p>
    <w:p w:rsidR="00F24521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Obcí prochází následující značené cyklotrasy:</w:t>
      </w:r>
    </w:p>
    <w:p w:rsidR="007C20B2" w:rsidRDefault="007C20B2" w:rsidP="007C20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3020 </w:t>
      </w:r>
      <w:r>
        <w:rPr>
          <w:rFonts w:ascii="Times New Roman" w:hAnsi="Times New Roman" w:cs="Times New Roman"/>
        </w:rPr>
        <w:t>→ Bedřichov – Karlov - Josefův Důl – Mariánskohorské boudy – Protržená přehrada – Souš – Jizerka</w:t>
      </w:r>
    </w:p>
    <w:p w:rsidR="007C20B2" w:rsidRDefault="007C20B2" w:rsidP="007C20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3022 </w:t>
      </w:r>
      <w:r>
        <w:rPr>
          <w:rFonts w:ascii="Times New Roman" w:hAnsi="Times New Roman" w:cs="Times New Roman"/>
        </w:rPr>
        <w:t>→ 22, Hřebenovka – Josefův Důl, Lesní brána – výjezd z obce směr – Mariánská Hora – Albrechtice v J. h., centrum – směr Desná a Tanvald</w:t>
      </w:r>
    </w:p>
    <w:p w:rsidR="007C20B2" w:rsidRDefault="007C20B2" w:rsidP="00F2452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0B2">
        <w:rPr>
          <w:rFonts w:ascii="Times New Roman" w:hAnsi="Times New Roman" w:cs="Times New Roman"/>
          <w:b/>
        </w:rPr>
        <w:t>cyklotrasa č. 3038</w:t>
      </w:r>
      <w:r>
        <w:rPr>
          <w:rFonts w:ascii="Times New Roman" w:hAnsi="Times New Roman" w:cs="Times New Roman"/>
        </w:rPr>
        <w:t xml:space="preserve"> → ze směru od Lučan nad Nisou - Horní </w:t>
      </w:r>
      <w:proofErr w:type="spellStart"/>
      <w:r>
        <w:rPr>
          <w:rFonts w:ascii="Times New Roman" w:hAnsi="Times New Roman" w:cs="Times New Roman"/>
        </w:rPr>
        <w:t>Maxov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Sedmidomí</w:t>
      </w:r>
      <w:proofErr w:type="spellEnd"/>
      <w:r>
        <w:rPr>
          <w:rFonts w:ascii="Times New Roman" w:hAnsi="Times New Roman" w:cs="Times New Roman"/>
        </w:rPr>
        <w:t xml:space="preserve"> – Karlov – napojení na cyklotrasu č. 3020</w:t>
      </w:r>
    </w:p>
    <w:p w:rsidR="007C20B2" w:rsidRDefault="007C20B2" w:rsidP="00F2452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cyklotrasa č. 3021</w:t>
      </w:r>
      <w:r>
        <w:rPr>
          <w:rFonts w:ascii="Times New Roman" w:hAnsi="Times New Roman" w:cs="Times New Roman"/>
        </w:rPr>
        <w:t xml:space="preserve"> → Hrabětice, kaplička, </w:t>
      </w:r>
      <w:proofErr w:type="spellStart"/>
      <w:r>
        <w:rPr>
          <w:rFonts w:ascii="Times New Roman" w:hAnsi="Times New Roman" w:cs="Times New Roman"/>
        </w:rPr>
        <w:t>odb</w:t>
      </w:r>
      <w:proofErr w:type="spellEnd"/>
      <w:r>
        <w:rPr>
          <w:rFonts w:ascii="Times New Roman" w:hAnsi="Times New Roman" w:cs="Times New Roman"/>
        </w:rPr>
        <w:t xml:space="preserve">. z cyklotrasy č.  3020, 3023 – </w:t>
      </w:r>
      <w:proofErr w:type="spellStart"/>
      <w:proofErr w:type="gramStart"/>
      <w:r>
        <w:rPr>
          <w:rFonts w:ascii="Times New Roman" w:hAnsi="Times New Roman" w:cs="Times New Roman"/>
        </w:rPr>
        <w:t>v.n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Josefův Důl – Lexova památka (výjezd z katastru obce)</w:t>
      </w:r>
    </w:p>
    <w:p w:rsidR="00DE1F8D" w:rsidRPr="00DE1F8D" w:rsidRDefault="00DE1F8D" w:rsidP="00DE1F8D">
      <w:pPr>
        <w:jc w:val="both"/>
        <w:rPr>
          <w:rFonts w:ascii="Times New Roman" w:hAnsi="Times New Roman" w:cs="Times New Roman"/>
        </w:rPr>
      </w:pPr>
    </w:p>
    <w:p w:rsidR="00F24521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Obcí prochází následující značené turistické trasy / stezky:</w:t>
      </w:r>
    </w:p>
    <w:p w:rsidR="00F24521" w:rsidRDefault="00F24521" w:rsidP="00F2452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červená  → </w:t>
      </w:r>
      <w:r w:rsidR="00F01DAA">
        <w:rPr>
          <w:rFonts w:ascii="Times New Roman" w:hAnsi="Times New Roman" w:cs="Times New Roman"/>
        </w:rPr>
        <w:t>Rozhledna Slovanka – Hrabětice, Pod Slovankou – Karlov – Josefův Důl, Údolí Kamenice – Pod Čertovými kameny – Peklo, hájovna – Pod Čihadlem</w:t>
      </w:r>
    </w:p>
    <w:p w:rsidR="00F24521" w:rsidRDefault="00F24521" w:rsidP="00F2452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modrá → Josefův Důl, lesní brána – </w:t>
      </w:r>
      <w:r w:rsidR="00F01DAA">
        <w:rPr>
          <w:rFonts w:ascii="Times New Roman" w:hAnsi="Times New Roman" w:cs="Times New Roman"/>
        </w:rPr>
        <w:t xml:space="preserve">Josefův Důl, sklárna - Josefův Důl, Dolní </w:t>
      </w:r>
      <w:proofErr w:type="spellStart"/>
      <w:r w:rsidR="00F01DAA">
        <w:rPr>
          <w:rFonts w:ascii="Times New Roman" w:hAnsi="Times New Roman" w:cs="Times New Roman"/>
        </w:rPr>
        <w:t>Maxov</w:t>
      </w:r>
      <w:proofErr w:type="spellEnd"/>
      <w:r w:rsidR="00F01DAA">
        <w:rPr>
          <w:rFonts w:ascii="Times New Roman" w:hAnsi="Times New Roman" w:cs="Times New Roman"/>
        </w:rPr>
        <w:t xml:space="preserve"> – </w:t>
      </w:r>
      <w:proofErr w:type="spellStart"/>
      <w:r w:rsidR="00F01DAA">
        <w:rPr>
          <w:rFonts w:ascii="Times New Roman" w:hAnsi="Times New Roman" w:cs="Times New Roman"/>
        </w:rPr>
        <w:t>Sedmidomí</w:t>
      </w:r>
      <w:proofErr w:type="spellEnd"/>
      <w:r w:rsidR="00F01DAA">
        <w:rPr>
          <w:rFonts w:ascii="Times New Roman" w:hAnsi="Times New Roman" w:cs="Times New Roman"/>
        </w:rPr>
        <w:t xml:space="preserve"> – Rozhledna Slovanka</w:t>
      </w:r>
    </w:p>
    <w:p w:rsidR="00F24521" w:rsidRDefault="00F24521" w:rsidP="00F2452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zelená → </w:t>
      </w:r>
      <w:r w:rsidR="00F01DAA">
        <w:rPr>
          <w:rFonts w:ascii="Times New Roman" w:hAnsi="Times New Roman" w:cs="Times New Roman"/>
        </w:rPr>
        <w:t xml:space="preserve">Lučany, Horní </w:t>
      </w:r>
      <w:proofErr w:type="spellStart"/>
      <w:r w:rsidR="00F01DAA">
        <w:rPr>
          <w:rFonts w:ascii="Times New Roman" w:hAnsi="Times New Roman" w:cs="Times New Roman"/>
        </w:rPr>
        <w:t>Maxov</w:t>
      </w:r>
      <w:proofErr w:type="spellEnd"/>
      <w:r w:rsidR="00F01DAA">
        <w:rPr>
          <w:rFonts w:ascii="Times New Roman" w:hAnsi="Times New Roman" w:cs="Times New Roman"/>
        </w:rPr>
        <w:t xml:space="preserve"> – Pod Bukovou – Dolní </w:t>
      </w:r>
      <w:proofErr w:type="spellStart"/>
      <w:r w:rsidR="00F01DAA">
        <w:rPr>
          <w:rFonts w:ascii="Times New Roman" w:hAnsi="Times New Roman" w:cs="Times New Roman"/>
        </w:rPr>
        <w:t>Maxov</w:t>
      </w:r>
      <w:proofErr w:type="spellEnd"/>
      <w:r w:rsidR="00F01DAA">
        <w:rPr>
          <w:rFonts w:ascii="Times New Roman" w:hAnsi="Times New Roman" w:cs="Times New Roman"/>
        </w:rPr>
        <w:t xml:space="preserve"> – Josefův Důl, sklárna – Peklo, hájovna</w:t>
      </w:r>
    </w:p>
    <w:p w:rsidR="00F24521" w:rsidRDefault="00F24521" w:rsidP="00F2452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žlutá → </w:t>
      </w:r>
      <w:proofErr w:type="spellStart"/>
      <w:r w:rsidR="00F01DAA">
        <w:rPr>
          <w:rFonts w:ascii="Times New Roman" w:hAnsi="Times New Roman" w:cs="Times New Roman"/>
        </w:rPr>
        <w:t>Kristiánov</w:t>
      </w:r>
      <w:proofErr w:type="spellEnd"/>
      <w:r w:rsidR="00F01DAA">
        <w:rPr>
          <w:rFonts w:ascii="Times New Roman" w:hAnsi="Times New Roman" w:cs="Times New Roman"/>
        </w:rPr>
        <w:t xml:space="preserve"> - Lexova památka - Josefův důl, údolí Kamenice - Josefův Důl, sklárna - </w:t>
      </w:r>
      <w:r>
        <w:rPr>
          <w:rFonts w:ascii="Times New Roman" w:hAnsi="Times New Roman" w:cs="Times New Roman"/>
        </w:rPr>
        <w:t>Josefův důl, lesní brána – Mariánskohorské boudy – Protržená přehrada – Souš</w:t>
      </w:r>
    </w:p>
    <w:p w:rsidR="00F24521" w:rsidRPr="00C019B0" w:rsidRDefault="00F24521" w:rsidP="00F2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Obcí též prochází naučn</w:t>
      </w:r>
      <w:r w:rsidR="00673F52">
        <w:rPr>
          <w:rFonts w:ascii="Times New Roman" w:hAnsi="Times New Roman" w:cs="Times New Roman"/>
        </w:rPr>
        <w:t xml:space="preserve">á stezka Gustava </w:t>
      </w:r>
      <w:proofErr w:type="spellStart"/>
      <w:r w:rsidR="00673F52">
        <w:rPr>
          <w:rFonts w:ascii="Times New Roman" w:hAnsi="Times New Roman" w:cs="Times New Roman"/>
        </w:rPr>
        <w:t>Leutelta</w:t>
      </w:r>
      <w:proofErr w:type="spellEnd"/>
      <w:r w:rsidR="00673F52">
        <w:rPr>
          <w:rFonts w:ascii="Times New Roman" w:hAnsi="Times New Roman" w:cs="Times New Roman"/>
        </w:rPr>
        <w:t>.</w:t>
      </w:r>
    </w:p>
    <w:p w:rsidR="00F24521" w:rsidRPr="00E60A4D" w:rsidRDefault="00F24521" w:rsidP="00F24521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Dopravní obslužnost</w:t>
      </w:r>
    </w:p>
    <w:p w:rsidR="00F24521" w:rsidRDefault="00F24521" w:rsidP="00F24521">
      <w:pPr>
        <w:spacing w:after="0"/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V obci je </w:t>
      </w:r>
      <w:r>
        <w:rPr>
          <w:rFonts w:ascii="Times New Roman" w:hAnsi="Times New Roman" w:cs="Times New Roman"/>
        </w:rPr>
        <w:t xml:space="preserve">základní </w:t>
      </w:r>
      <w:r w:rsidRPr="009201EF">
        <w:rPr>
          <w:rFonts w:ascii="Times New Roman" w:hAnsi="Times New Roman" w:cs="Times New Roman"/>
        </w:rPr>
        <w:t>dopravní obslužnost</w:t>
      </w:r>
      <w:r>
        <w:rPr>
          <w:rFonts w:ascii="Times New Roman" w:hAnsi="Times New Roman" w:cs="Times New Roman"/>
        </w:rPr>
        <w:t xml:space="preserve"> veřejnou hromadnou dopravou</w:t>
      </w:r>
      <w:r w:rsidRPr="009201EF">
        <w:rPr>
          <w:rFonts w:ascii="Times New Roman" w:hAnsi="Times New Roman" w:cs="Times New Roman"/>
        </w:rPr>
        <w:t xml:space="preserve"> zajišťována </w:t>
      </w:r>
      <w:r w:rsidR="00BE3006">
        <w:rPr>
          <w:rFonts w:ascii="Times New Roman" w:hAnsi="Times New Roman" w:cs="Times New Roman"/>
        </w:rPr>
        <w:t xml:space="preserve">přímo </w:t>
      </w:r>
      <w:r>
        <w:rPr>
          <w:rFonts w:ascii="Times New Roman" w:hAnsi="Times New Roman" w:cs="Times New Roman"/>
        </w:rPr>
        <w:t xml:space="preserve">pouze </w:t>
      </w:r>
      <w:r w:rsidR="00BE3006">
        <w:rPr>
          <w:rFonts w:ascii="Times New Roman" w:hAnsi="Times New Roman" w:cs="Times New Roman"/>
        </w:rPr>
        <w:t>vlakovými</w:t>
      </w:r>
      <w:r w:rsidRPr="009201EF">
        <w:rPr>
          <w:rFonts w:ascii="Times New Roman" w:hAnsi="Times New Roman" w:cs="Times New Roman"/>
        </w:rPr>
        <w:t xml:space="preserve"> spoji</w:t>
      </w:r>
      <w:r>
        <w:rPr>
          <w:rFonts w:ascii="Times New Roman" w:hAnsi="Times New Roman" w:cs="Times New Roman"/>
        </w:rPr>
        <w:t xml:space="preserve">. </w:t>
      </w:r>
      <w:r w:rsidR="00BE3006">
        <w:rPr>
          <w:rFonts w:ascii="Times New Roman" w:hAnsi="Times New Roman" w:cs="Times New Roman"/>
        </w:rPr>
        <w:t>Autobusové</w:t>
      </w:r>
      <w:r>
        <w:rPr>
          <w:rFonts w:ascii="Times New Roman" w:hAnsi="Times New Roman" w:cs="Times New Roman"/>
        </w:rPr>
        <w:t xml:space="preserve"> spojení je dostupné </w:t>
      </w:r>
      <w:r w:rsidR="00BE3006">
        <w:rPr>
          <w:rFonts w:ascii="Times New Roman" w:hAnsi="Times New Roman" w:cs="Times New Roman"/>
        </w:rPr>
        <w:t>nejblíže v Albrechticích v J. h. nebo v Lučanech nad Nisou.</w:t>
      </w:r>
    </w:p>
    <w:p w:rsidR="00F24521" w:rsidRDefault="00F24521" w:rsidP="00F24521">
      <w:pPr>
        <w:spacing w:after="0"/>
        <w:jc w:val="both"/>
        <w:rPr>
          <w:rFonts w:ascii="Times New Roman" w:hAnsi="Times New Roman" w:cs="Times New Roman"/>
        </w:rPr>
      </w:pPr>
    </w:p>
    <w:p w:rsidR="00F24521" w:rsidRDefault="00BE3006" w:rsidP="00F245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obci Josefův Důl končí lokální </w:t>
      </w:r>
      <w:r w:rsidR="00F24521">
        <w:rPr>
          <w:rFonts w:ascii="Times New Roman" w:hAnsi="Times New Roman" w:cs="Times New Roman"/>
        </w:rPr>
        <w:t xml:space="preserve">železniční trať č. 034 Smržovka – Josefův Důl. </w:t>
      </w:r>
    </w:p>
    <w:p w:rsidR="00F24521" w:rsidRDefault="00F24521" w:rsidP="00F24521">
      <w:pPr>
        <w:spacing w:after="0"/>
        <w:jc w:val="both"/>
        <w:rPr>
          <w:rFonts w:ascii="Times New Roman" w:hAnsi="Times New Roman" w:cs="Times New Roman"/>
        </w:rPr>
      </w:pPr>
    </w:p>
    <w:p w:rsidR="00F24521" w:rsidRPr="007B67E5" w:rsidRDefault="00F24521" w:rsidP="00F2452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</w:t>
      </w:r>
      <w:r w:rsidRPr="007B67E5">
        <w:rPr>
          <w:rFonts w:ascii="Times New Roman" w:hAnsi="Times New Roman" w:cs="Times New Roman"/>
          <w:sz w:val="18"/>
        </w:rPr>
        <w:t xml:space="preserve"> Obslužnost </w:t>
      </w:r>
      <w:r>
        <w:rPr>
          <w:rFonts w:ascii="Times New Roman" w:hAnsi="Times New Roman" w:cs="Times New Roman"/>
          <w:sz w:val="18"/>
        </w:rPr>
        <w:t>obce Albrechtice v Jizerských horách vlakovou</w:t>
      </w:r>
      <w:r w:rsidRPr="007B67E5">
        <w:rPr>
          <w:rFonts w:ascii="Times New Roman" w:hAnsi="Times New Roman" w:cs="Times New Roman"/>
          <w:sz w:val="18"/>
        </w:rPr>
        <w:t xml:space="preserve"> dopravou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2766"/>
        <w:gridCol w:w="4116"/>
      </w:tblGrid>
      <w:tr w:rsidR="00F24521" w:rsidRPr="00D248F3" w:rsidTr="004F7766">
        <w:tc>
          <w:tcPr>
            <w:tcW w:w="1203" w:type="pct"/>
            <w:shd w:val="clear" w:color="auto" w:fill="1F497D" w:themeFill="text2"/>
            <w:vAlign w:val="center"/>
          </w:tcPr>
          <w:p w:rsidR="00F24521" w:rsidRPr="00D248F3" w:rsidRDefault="00F24521" w:rsidP="004F776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Číslo vlaku</w:t>
            </w:r>
          </w:p>
        </w:tc>
        <w:tc>
          <w:tcPr>
            <w:tcW w:w="1526" w:type="pct"/>
            <w:shd w:val="clear" w:color="auto" w:fill="1F497D" w:themeFill="text2"/>
            <w:vAlign w:val="center"/>
          </w:tcPr>
          <w:p w:rsidR="00F24521" w:rsidRPr="00D248F3" w:rsidRDefault="00F24521" w:rsidP="004F77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Trasa</w:t>
            </w:r>
          </w:p>
        </w:tc>
        <w:tc>
          <w:tcPr>
            <w:tcW w:w="2271" w:type="pct"/>
            <w:shd w:val="clear" w:color="auto" w:fill="1F497D" w:themeFill="text2"/>
            <w:vAlign w:val="center"/>
          </w:tcPr>
          <w:p w:rsidR="00F24521" w:rsidRPr="00D248F3" w:rsidRDefault="00F24521" w:rsidP="004F77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Frekvence spojů</w:t>
            </w:r>
          </w:p>
        </w:tc>
      </w:tr>
      <w:tr w:rsidR="00F24521" w:rsidRPr="00D248F3" w:rsidTr="004F7766">
        <w:tc>
          <w:tcPr>
            <w:tcW w:w="1203" w:type="pct"/>
            <w:vAlign w:val="center"/>
          </w:tcPr>
          <w:p w:rsidR="00F24521" w:rsidRPr="00D248F3" w:rsidRDefault="00F24521" w:rsidP="004F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263xx</w:t>
            </w:r>
          </w:p>
        </w:tc>
        <w:tc>
          <w:tcPr>
            <w:tcW w:w="1526" w:type="pct"/>
            <w:vAlign w:val="center"/>
          </w:tcPr>
          <w:p w:rsidR="00F24521" w:rsidRPr="00D248F3" w:rsidRDefault="00F24521" w:rsidP="004F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Smržovka – Josefův Důl</w:t>
            </w:r>
          </w:p>
        </w:tc>
        <w:tc>
          <w:tcPr>
            <w:tcW w:w="2271" w:type="pct"/>
            <w:vAlign w:val="center"/>
          </w:tcPr>
          <w:p w:rsidR="00F24521" w:rsidRPr="00D248F3" w:rsidRDefault="00F24521" w:rsidP="004F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Smržovka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So/Ne/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</w:p>
          <w:p w:rsidR="00F24521" w:rsidRPr="00D248F3" w:rsidRDefault="00F24521" w:rsidP="004F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Josefův Důl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So/Ne/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</w:p>
        </w:tc>
      </w:tr>
    </w:tbl>
    <w:p w:rsidR="00F24521" w:rsidRPr="007B67E5" w:rsidRDefault="00F24521" w:rsidP="00F24521">
      <w:pPr>
        <w:spacing w:line="240" w:lineRule="auto"/>
        <w:rPr>
          <w:rFonts w:ascii="Times New Roman" w:hAnsi="Times New Roman" w:cs="Times New Roman"/>
          <w:sz w:val="18"/>
        </w:rPr>
      </w:pPr>
      <w:r w:rsidRPr="007B67E5">
        <w:rPr>
          <w:rFonts w:ascii="Times New Roman" w:hAnsi="Times New Roman" w:cs="Times New Roman"/>
          <w:sz w:val="18"/>
        </w:rPr>
        <w:t>Zdroj: www.idos.cz</w:t>
      </w:r>
    </w:p>
    <w:p w:rsidR="00F24521" w:rsidRDefault="00F24521" w:rsidP="00F245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 dny </w:t>
      </w:r>
      <w:r w:rsidR="00BE3006">
        <w:rPr>
          <w:rFonts w:ascii="Times New Roman" w:hAnsi="Times New Roman" w:cs="Times New Roman"/>
        </w:rPr>
        <w:t xml:space="preserve">a o víkendech </w:t>
      </w:r>
      <w:r>
        <w:rPr>
          <w:rFonts w:ascii="Times New Roman" w:hAnsi="Times New Roman" w:cs="Times New Roman"/>
        </w:rPr>
        <w:t xml:space="preserve">je zajištěna nezbytná dostupnost nejbližších středisek vyššího řádu </w:t>
      </w:r>
      <w:r w:rsidR="00BE3006">
        <w:rPr>
          <w:rFonts w:ascii="Times New Roman" w:hAnsi="Times New Roman" w:cs="Times New Roman"/>
        </w:rPr>
        <w:t xml:space="preserve">pouze </w:t>
      </w:r>
      <w:r>
        <w:rPr>
          <w:rFonts w:ascii="Times New Roman" w:hAnsi="Times New Roman" w:cs="Times New Roman"/>
        </w:rPr>
        <w:t xml:space="preserve">vlakovou dopravou. Cestování do metropolí nebo vzdálenějších destinací vyžaduje vždy přestup (Smržovka). </w:t>
      </w:r>
    </w:p>
    <w:p w:rsidR="00987E97" w:rsidRDefault="00987E97" w:rsidP="00DD4F1C">
      <w:pPr>
        <w:spacing w:after="0"/>
        <w:jc w:val="both"/>
        <w:rPr>
          <w:rFonts w:ascii="Times New Roman" w:hAnsi="Times New Roman" w:cs="Times New Roman"/>
        </w:rPr>
      </w:pPr>
    </w:p>
    <w:p w:rsidR="00DD4F1C" w:rsidRPr="009201EF" w:rsidRDefault="00DD4F1C" w:rsidP="00DD4F1C">
      <w:pPr>
        <w:pStyle w:val="Nadpis4"/>
      </w:pPr>
      <w:bookmarkStart w:id="3" w:name="_Toc420948858"/>
      <w:r w:rsidRPr="009201EF">
        <w:t>Dílčí SWOT analýza</w:t>
      </w:r>
      <w:bookmarkEnd w:id="3"/>
    </w:p>
    <w:p w:rsidR="00DD4F1C" w:rsidRPr="00E60A4D" w:rsidRDefault="00DD4F1C" w:rsidP="00DD4F1C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DD4F1C" w:rsidRPr="009201EF" w:rsidTr="00E60A4D">
        <w:tc>
          <w:tcPr>
            <w:tcW w:w="4606" w:type="dxa"/>
          </w:tcPr>
          <w:p w:rsidR="00017990" w:rsidRDefault="006D1527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dostatečná </w:t>
            </w:r>
            <w:r w:rsidR="00017990" w:rsidRPr="0037711A">
              <w:rPr>
                <w:rFonts w:ascii="Times New Roman" w:hAnsi="Times New Roman" w:cs="Times New Roman"/>
                <w:color w:val="1F497D" w:themeColor="text2"/>
              </w:rPr>
              <w:t>základní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technická infrastruktura</w:t>
            </w:r>
          </w:p>
          <w:p w:rsidR="006D1527" w:rsidRPr="0037711A" w:rsidRDefault="006D1527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podíl plynu (38%) na zdrojích energie k vytápění</w:t>
            </w:r>
          </w:p>
          <w:p w:rsidR="00017990" w:rsidRPr="00D57CFF" w:rsidRDefault="00017990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7CFF">
              <w:rPr>
                <w:rFonts w:ascii="Times New Roman" w:hAnsi="Times New Roman" w:cs="Times New Roman"/>
                <w:color w:val="FF0000"/>
              </w:rPr>
              <w:t>celkově dobrý stav silničních komunikací</w:t>
            </w:r>
          </w:p>
          <w:p w:rsidR="00987E97" w:rsidRPr="000E7A00" w:rsidRDefault="00017990" w:rsidP="000E7A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7CFF">
              <w:rPr>
                <w:rFonts w:ascii="Times New Roman" w:hAnsi="Times New Roman" w:cs="Times New Roman"/>
                <w:color w:val="FF0000"/>
              </w:rPr>
              <w:t>nízká intenzita průjezdové dopravy</w:t>
            </w:r>
          </w:p>
        </w:tc>
        <w:tc>
          <w:tcPr>
            <w:tcW w:w="4606" w:type="dxa"/>
          </w:tcPr>
          <w:p w:rsidR="00D57CFF" w:rsidRDefault="00D57CFF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neexistence veřejné kanalizace</w:t>
            </w:r>
          </w:p>
          <w:p w:rsidR="00017990" w:rsidRPr="00D57CFF" w:rsidRDefault="00017990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7CFF">
              <w:rPr>
                <w:rFonts w:ascii="Times New Roman" w:hAnsi="Times New Roman" w:cs="Times New Roman"/>
                <w:color w:val="FF0000"/>
              </w:rPr>
              <w:t>technický stav části místních komunikací - prostranství (viz identifikace v analýze)</w:t>
            </w:r>
          </w:p>
          <w:p w:rsidR="00017990" w:rsidRDefault="000E7A00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pouze minimální dopravní obslužnost obce</w:t>
            </w:r>
          </w:p>
          <w:p w:rsidR="000E7A00" w:rsidRPr="00D57CFF" w:rsidRDefault="000E7A00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vysoký podíl vytápění objektů v obci pevnými palivy</w:t>
            </w:r>
          </w:p>
          <w:p w:rsidR="00DD4F1C" w:rsidRPr="00D57CFF" w:rsidRDefault="00017990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7CFF">
              <w:rPr>
                <w:rFonts w:ascii="Times New Roman" w:hAnsi="Times New Roman" w:cs="Times New Roman"/>
                <w:color w:val="FF0000"/>
              </w:rPr>
              <w:t>neexistence dešťové kanalizace</w:t>
            </w:r>
          </w:p>
          <w:p w:rsidR="00320855" w:rsidRPr="00017990" w:rsidRDefault="00320855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D57CFF">
              <w:rPr>
                <w:rFonts w:ascii="Times New Roman" w:hAnsi="Times New Roman" w:cs="Times New Roman"/>
                <w:color w:val="FF0000"/>
              </w:rPr>
              <w:t>způsob úhrady jízdného ve vlacích ČD na trati Smržovka - Josefův Důl</w:t>
            </w:r>
          </w:p>
        </w:tc>
      </w:tr>
      <w:tr w:rsidR="00DD4F1C" w:rsidRPr="009201EF" w:rsidTr="00E60A4D">
        <w:tc>
          <w:tcPr>
            <w:tcW w:w="4606" w:type="dxa"/>
          </w:tcPr>
          <w:p w:rsidR="00987E97" w:rsidRPr="00D57CFF" w:rsidRDefault="002B12BA" w:rsidP="00A6073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 w:rsidRPr="00D57CFF">
              <w:rPr>
                <w:rFonts w:ascii="Times New Roman" w:hAnsi="Times New Roman" w:cs="Times New Roman"/>
                <w:color w:val="FF0000"/>
              </w:rPr>
              <w:t>využití dešťové vody</w:t>
            </w:r>
          </w:p>
          <w:p w:rsidR="00D57CFF" w:rsidRPr="00DF34E3" w:rsidRDefault="00D57CFF" w:rsidP="00A6073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rozvoj inovativních forem řešení odpadních vod v obci</w:t>
            </w:r>
          </w:p>
        </w:tc>
        <w:tc>
          <w:tcPr>
            <w:tcW w:w="4606" w:type="dxa"/>
          </w:tcPr>
          <w:p w:rsidR="00987E97" w:rsidRDefault="00514011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7CFF">
              <w:rPr>
                <w:rFonts w:ascii="Times New Roman" w:hAnsi="Times New Roman" w:cs="Times New Roman"/>
                <w:color w:val="FF0000"/>
              </w:rPr>
              <w:t>snížení dopravní obslužnosti území</w:t>
            </w:r>
          </w:p>
          <w:p w:rsidR="000E7A00" w:rsidRPr="00D57CFF" w:rsidRDefault="000E7A00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infrastrukturní nepřipravenost území</w:t>
            </w:r>
          </w:p>
        </w:tc>
      </w:tr>
    </w:tbl>
    <w:p w:rsidR="000119E5" w:rsidRPr="00DE1F8D" w:rsidRDefault="00DD4F1C" w:rsidP="00DE1F8D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  <w:bookmarkStart w:id="4" w:name="_GoBack"/>
      <w:bookmarkEnd w:id="4"/>
    </w:p>
    <w:sectPr w:rsidR="000119E5" w:rsidRPr="00DE1F8D" w:rsidSect="00E60A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FF" w:rsidRDefault="00F71DFF" w:rsidP="00420A84">
      <w:pPr>
        <w:spacing w:after="0" w:line="240" w:lineRule="auto"/>
      </w:pPr>
      <w:r>
        <w:separator/>
      </w:r>
    </w:p>
  </w:endnote>
  <w:endnote w:type="continuationSeparator" w:id="0">
    <w:p w:rsidR="00F71DFF" w:rsidRDefault="00F71DFF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4F7766" w:rsidRDefault="004F7766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1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766" w:rsidRDefault="004F77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FF" w:rsidRDefault="00F71DFF" w:rsidP="00420A84">
      <w:pPr>
        <w:spacing w:after="0" w:line="240" w:lineRule="auto"/>
      </w:pPr>
      <w:r>
        <w:separator/>
      </w:r>
    </w:p>
  </w:footnote>
  <w:footnote w:type="continuationSeparator" w:id="0">
    <w:p w:rsidR="00F71DFF" w:rsidRDefault="00F71DFF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6" w:rsidRPr="00D9470F" w:rsidRDefault="004F7766" w:rsidP="006D1527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27FC6D" wp14:editId="4D0BCD9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4F7766" w:rsidRDefault="004F7766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6" w:rsidRPr="00D9470F" w:rsidRDefault="004F7766" w:rsidP="006D1527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427FC6D" wp14:editId="4D0BCD9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4F7766" w:rsidRDefault="004F7766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7CC"/>
    <w:multiLevelType w:val="hybridMultilevel"/>
    <w:tmpl w:val="AA5E5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2530CB"/>
    <w:multiLevelType w:val="hybridMultilevel"/>
    <w:tmpl w:val="350C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36B6"/>
    <w:multiLevelType w:val="hybridMultilevel"/>
    <w:tmpl w:val="54AE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069F"/>
    <w:multiLevelType w:val="hybridMultilevel"/>
    <w:tmpl w:val="FD9C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55996"/>
    <w:multiLevelType w:val="hybridMultilevel"/>
    <w:tmpl w:val="6F2C7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8"/>
  </w:num>
  <w:num w:numId="7">
    <w:abstractNumId w:val="35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7"/>
  </w:num>
  <w:num w:numId="13">
    <w:abstractNumId w:val="11"/>
  </w:num>
  <w:num w:numId="14">
    <w:abstractNumId w:val="32"/>
  </w:num>
  <w:num w:numId="15">
    <w:abstractNumId w:val="34"/>
  </w:num>
  <w:num w:numId="16">
    <w:abstractNumId w:val="45"/>
  </w:num>
  <w:num w:numId="17">
    <w:abstractNumId w:val="46"/>
  </w:num>
  <w:num w:numId="18">
    <w:abstractNumId w:val="39"/>
  </w:num>
  <w:num w:numId="19">
    <w:abstractNumId w:val="6"/>
  </w:num>
  <w:num w:numId="20">
    <w:abstractNumId w:val="33"/>
  </w:num>
  <w:num w:numId="21">
    <w:abstractNumId w:val="41"/>
  </w:num>
  <w:num w:numId="22">
    <w:abstractNumId w:val="36"/>
  </w:num>
  <w:num w:numId="23">
    <w:abstractNumId w:val="29"/>
  </w:num>
  <w:num w:numId="24">
    <w:abstractNumId w:val="40"/>
  </w:num>
  <w:num w:numId="25">
    <w:abstractNumId w:val="3"/>
  </w:num>
  <w:num w:numId="26">
    <w:abstractNumId w:val="25"/>
  </w:num>
  <w:num w:numId="27">
    <w:abstractNumId w:val="8"/>
  </w:num>
  <w:num w:numId="28">
    <w:abstractNumId w:val="20"/>
  </w:num>
  <w:num w:numId="29">
    <w:abstractNumId w:val="12"/>
  </w:num>
  <w:num w:numId="30">
    <w:abstractNumId w:val="42"/>
  </w:num>
  <w:num w:numId="31">
    <w:abstractNumId w:val="38"/>
  </w:num>
  <w:num w:numId="32">
    <w:abstractNumId w:val="28"/>
  </w:num>
  <w:num w:numId="33">
    <w:abstractNumId w:val="17"/>
  </w:num>
  <w:num w:numId="34">
    <w:abstractNumId w:val="26"/>
  </w:num>
  <w:num w:numId="35">
    <w:abstractNumId w:val="0"/>
  </w:num>
  <w:num w:numId="36">
    <w:abstractNumId w:val="43"/>
  </w:num>
  <w:num w:numId="37">
    <w:abstractNumId w:val="31"/>
  </w:num>
  <w:num w:numId="38">
    <w:abstractNumId w:val="24"/>
  </w:num>
  <w:num w:numId="39">
    <w:abstractNumId w:val="22"/>
  </w:num>
  <w:num w:numId="40">
    <w:abstractNumId w:val="21"/>
  </w:num>
  <w:num w:numId="41">
    <w:abstractNumId w:val="37"/>
  </w:num>
  <w:num w:numId="42">
    <w:abstractNumId w:val="9"/>
  </w:num>
  <w:num w:numId="43">
    <w:abstractNumId w:val="30"/>
  </w:num>
  <w:num w:numId="44">
    <w:abstractNumId w:val="27"/>
  </w:num>
  <w:num w:numId="45">
    <w:abstractNumId w:val="23"/>
  </w:num>
  <w:num w:numId="46">
    <w:abstractNumId w:val="2"/>
  </w:num>
  <w:num w:numId="47">
    <w:abstractNumId w:val="1"/>
  </w:num>
  <w:num w:numId="4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659A4"/>
    <w:rsid w:val="00070FBE"/>
    <w:rsid w:val="00072F05"/>
    <w:rsid w:val="000736D1"/>
    <w:rsid w:val="00077E7F"/>
    <w:rsid w:val="00081C5C"/>
    <w:rsid w:val="000831E1"/>
    <w:rsid w:val="00085B8E"/>
    <w:rsid w:val="00096AE9"/>
    <w:rsid w:val="000A2838"/>
    <w:rsid w:val="000A62FA"/>
    <w:rsid w:val="000A78DE"/>
    <w:rsid w:val="000A798E"/>
    <w:rsid w:val="000B06A1"/>
    <w:rsid w:val="000B1A12"/>
    <w:rsid w:val="000B2F14"/>
    <w:rsid w:val="000C09C5"/>
    <w:rsid w:val="000C2ED3"/>
    <w:rsid w:val="000D1B89"/>
    <w:rsid w:val="000D1CCB"/>
    <w:rsid w:val="000D6655"/>
    <w:rsid w:val="000E1C01"/>
    <w:rsid w:val="000E7318"/>
    <w:rsid w:val="000E7A00"/>
    <w:rsid w:val="000F3912"/>
    <w:rsid w:val="000F42A0"/>
    <w:rsid w:val="000F5D98"/>
    <w:rsid w:val="000F7130"/>
    <w:rsid w:val="00100F9F"/>
    <w:rsid w:val="00102630"/>
    <w:rsid w:val="001039D2"/>
    <w:rsid w:val="0010675A"/>
    <w:rsid w:val="0011207C"/>
    <w:rsid w:val="00115E71"/>
    <w:rsid w:val="00116DB7"/>
    <w:rsid w:val="00117818"/>
    <w:rsid w:val="001230BB"/>
    <w:rsid w:val="001230E6"/>
    <w:rsid w:val="00123F2B"/>
    <w:rsid w:val="001276A4"/>
    <w:rsid w:val="00132BE7"/>
    <w:rsid w:val="00134505"/>
    <w:rsid w:val="00144DAB"/>
    <w:rsid w:val="00147B9C"/>
    <w:rsid w:val="00147D71"/>
    <w:rsid w:val="00156799"/>
    <w:rsid w:val="00157DBF"/>
    <w:rsid w:val="00162A6A"/>
    <w:rsid w:val="00175202"/>
    <w:rsid w:val="00175FDA"/>
    <w:rsid w:val="0018510F"/>
    <w:rsid w:val="00186633"/>
    <w:rsid w:val="00186667"/>
    <w:rsid w:val="001875F7"/>
    <w:rsid w:val="00190237"/>
    <w:rsid w:val="001A7BD6"/>
    <w:rsid w:val="001B37C9"/>
    <w:rsid w:val="001C58D7"/>
    <w:rsid w:val="001C5DF2"/>
    <w:rsid w:val="001C5ED8"/>
    <w:rsid w:val="001D2BD7"/>
    <w:rsid w:val="001D7BF2"/>
    <w:rsid w:val="001E331A"/>
    <w:rsid w:val="001E49FD"/>
    <w:rsid w:val="001E5730"/>
    <w:rsid w:val="001F3BCA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32D88"/>
    <w:rsid w:val="00245332"/>
    <w:rsid w:val="00251AB4"/>
    <w:rsid w:val="0025503C"/>
    <w:rsid w:val="00261D9F"/>
    <w:rsid w:val="00265246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4696"/>
    <w:rsid w:val="002C7341"/>
    <w:rsid w:val="002D1908"/>
    <w:rsid w:val="002D4B11"/>
    <w:rsid w:val="002D7F64"/>
    <w:rsid w:val="002E2A31"/>
    <w:rsid w:val="002F4F7D"/>
    <w:rsid w:val="002F7518"/>
    <w:rsid w:val="003039A2"/>
    <w:rsid w:val="0030483C"/>
    <w:rsid w:val="003053EA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505D"/>
    <w:rsid w:val="00346FD9"/>
    <w:rsid w:val="00347A93"/>
    <w:rsid w:val="00350057"/>
    <w:rsid w:val="003555B6"/>
    <w:rsid w:val="0035583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2957"/>
    <w:rsid w:val="00385587"/>
    <w:rsid w:val="00386512"/>
    <w:rsid w:val="00391729"/>
    <w:rsid w:val="00391946"/>
    <w:rsid w:val="003937AF"/>
    <w:rsid w:val="00394C5A"/>
    <w:rsid w:val="00396E83"/>
    <w:rsid w:val="003A6186"/>
    <w:rsid w:val="003B4FF9"/>
    <w:rsid w:val="003C34B4"/>
    <w:rsid w:val="003C3D97"/>
    <w:rsid w:val="003D63D7"/>
    <w:rsid w:val="003E08DC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44F3"/>
    <w:rsid w:val="004354C0"/>
    <w:rsid w:val="004356F9"/>
    <w:rsid w:val="00450066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4F7766"/>
    <w:rsid w:val="00502088"/>
    <w:rsid w:val="0050280B"/>
    <w:rsid w:val="005043BE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132F"/>
    <w:rsid w:val="00562A51"/>
    <w:rsid w:val="00565357"/>
    <w:rsid w:val="005661D6"/>
    <w:rsid w:val="005777BC"/>
    <w:rsid w:val="00580400"/>
    <w:rsid w:val="00595358"/>
    <w:rsid w:val="00595359"/>
    <w:rsid w:val="00595736"/>
    <w:rsid w:val="005A104B"/>
    <w:rsid w:val="005A29D1"/>
    <w:rsid w:val="005A4C88"/>
    <w:rsid w:val="005B09FC"/>
    <w:rsid w:val="005B3057"/>
    <w:rsid w:val="005B571A"/>
    <w:rsid w:val="005B6065"/>
    <w:rsid w:val="005C2C0B"/>
    <w:rsid w:val="005D3084"/>
    <w:rsid w:val="005D4446"/>
    <w:rsid w:val="005E21C3"/>
    <w:rsid w:val="005E2907"/>
    <w:rsid w:val="005E35D6"/>
    <w:rsid w:val="005E4359"/>
    <w:rsid w:val="005E485F"/>
    <w:rsid w:val="005E5948"/>
    <w:rsid w:val="005E67E2"/>
    <w:rsid w:val="005E78D3"/>
    <w:rsid w:val="005E791A"/>
    <w:rsid w:val="005F44FB"/>
    <w:rsid w:val="005F5B43"/>
    <w:rsid w:val="00600248"/>
    <w:rsid w:val="00600E94"/>
    <w:rsid w:val="006019CF"/>
    <w:rsid w:val="0060215E"/>
    <w:rsid w:val="00604785"/>
    <w:rsid w:val="0060651A"/>
    <w:rsid w:val="00607BAF"/>
    <w:rsid w:val="006122F0"/>
    <w:rsid w:val="006146C5"/>
    <w:rsid w:val="00620484"/>
    <w:rsid w:val="00624AF7"/>
    <w:rsid w:val="00624B0F"/>
    <w:rsid w:val="006300FF"/>
    <w:rsid w:val="00642A0C"/>
    <w:rsid w:val="00642C20"/>
    <w:rsid w:val="00643843"/>
    <w:rsid w:val="00650C6D"/>
    <w:rsid w:val="006536B6"/>
    <w:rsid w:val="0067049D"/>
    <w:rsid w:val="0067064C"/>
    <w:rsid w:val="00672C19"/>
    <w:rsid w:val="00673F52"/>
    <w:rsid w:val="00674E78"/>
    <w:rsid w:val="00675A13"/>
    <w:rsid w:val="00683529"/>
    <w:rsid w:val="00683C35"/>
    <w:rsid w:val="006841FC"/>
    <w:rsid w:val="006A180C"/>
    <w:rsid w:val="006A3185"/>
    <w:rsid w:val="006A6B46"/>
    <w:rsid w:val="006B0CAA"/>
    <w:rsid w:val="006B24C9"/>
    <w:rsid w:val="006C190B"/>
    <w:rsid w:val="006C2CCA"/>
    <w:rsid w:val="006D1527"/>
    <w:rsid w:val="006D5813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3EF8"/>
    <w:rsid w:val="007159DB"/>
    <w:rsid w:val="00717D40"/>
    <w:rsid w:val="00724A35"/>
    <w:rsid w:val="00727C14"/>
    <w:rsid w:val="0073713F"/>
    <w:rsid w:val="00737C44"/>
    <w:rsid w:val="00744AA2"/>
    <w:rsid w:val="00745A54"/>
    <w:rsid w:val="00745FC7"/>
    <w:rsid w:val="00752CA3"/>
    <w:rsid w:val="007547E6"/>
    <w:rsid w:val="00754CE7"/>
    <w:rsid w:val="00763D3D"/>
    <w:rsid w:val="0076497C"/>
    <w:rsid w:val="007727FA"/>
    <w:rsid w:val="00773D5D"/>
    <w:rsid w:val="00774D5B"/>
    <w:rsid w:val="00782BD1"/>
    <w:rsid w:val="00792878"/>
    <w:rsid w:val="0079511C"/>
    <w:rsid w:val="007A2CA3"/>
    <w:rsid w:val="007B22A6"/>
    <w:rsid w:val="007B24A9"/>
    <w:rsid w:val="007B67E5"/>
    <w:rsid w:val="007C20B2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42D1"/>
    <w:rsid w:val="00814A42"/>
    <w:rsid w:val="008159DF"/>
    <w:rsid w:val="00823E03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73FF5"/>
    <w:rsid w:val="00874203"/>
    <w:rsid w:val="0087492C"/>
    <w:rsid w:val="008775B3"/>
    <w:rsid w:val="00880A72"/>
    <w:rsid w:val="00881939"/>
    <w:rsid w:val="008872DC"/>
    <w:rsid w:val="008A0583"/>
    <w:rsid w:val="008A1286"/>
    <w:rsid w:val="008A1B00"/>
    <w:rsid w:val="008A4B19"/>
    <w:rsid w:val="008A624C"/>
    <w:rsid w:val="008A7622"/>
    <w:rsid w:val="008B1898"/>
    <w:rsid w:val="008B5553"/>
    <w:rsid w:val="008B6C93"/>
    <w:rsid w:val="008C3232"/>
    <w:rsid w:val="008C73BB"/>
    <w:rsid w:val="008D36E1"/>
    <w:rsid w:val="008D3DE3"/>
    <w:rsid w:val="008E66E0"/>
    <w:rsid w:val="008F117C"/>
    <w:rsid w:val="008F2AAD"/>
    <w:rsid w:val="008F2B23"/>
    <w:rsid w:val="008F7607"/>
    <w:rsid w:val="008F7C22"/>
    <w:rsid w:val="00901D07"/>
    <w:rsid w:val="00906399"/>
    <w:rsid w:val="0091306F"/>
    <w:rsid w:val="00916D41"/>
    <w:rsid w:val="009201EF"/>
    <w:rsid w:val="00922BB7"/>
    <w:rsid w:val="00925957"/>
    <w:rsid w:val="00930910"/>
    <w:rsid w:val="00930C8D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A08AB"/>
    <w:rsid w:val="009B07C5"/>
    <w:rsid w:val="009B10F6"/>
    <w:rsid w:val="009B380E"/>
    <w:rsid w:val="009B475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402F"/>
    <w:rsid w:val="00A16C0F"/>
    <w:rsid w:val="00A17D84"/>
    <w:rsid w:val="00A26038"/>
    <w:rsid w:val="00A35F11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C0E5D"/>
    <w:rsid w:val="00AC642C"/>
    <w:rsid w:val="00AC6695"/>
    <w:rsid w:val="00AC7508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2E1F"/>
    <w:rsid w:val="00B43E37"/>
    <w:rsid w:val="00B45F66"/>
    <w:rsid w:val="00B45FBB"/>
    <w:rsid w:val="00B47C10"/>
    <w:rsid w:val="00B51CB0"/>
    <w:rsid w:val="00B528F4"/>
    <w:rsid w:val="00B53BF7"/>
    <w:rsid w:val="00B558E1"/>
    <w:rsid w:val="00B6398A"/>
    <w:rsid w:val="00B75BF5"/>
    <w:rsid w:val="00B7644D"/>
    <w:rsid w:val="00B77ED9"/>
    <w:rsid w:val="00B80BA7"/>
    <w:rsid w:val="00B948C3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184B"/>
    <w:rsid w:val="00BE3006"/>
    <w:rsid w:val="00BE7415"/>
    <w:rsid w:val="00BF159E"/>
    <w:rsid w:val="00BF4BB7"/>
    <w:rsid w:val="00C04F70"/>
    <w:rsid w:val="00C10F68"/>
    <w:rsid w:val="00C14190"/>
    <w:rsid w:val="00C16500"/>
    <w:rsid w:val="00C1685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66EF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2F02"/>
    <w:rsid w:val="00CC2F62"/>
    <w:rsid w:val="00CD54A0"/>
    <w:rsid w:val="00CE7200"/>
    <w:rsid w:val="00CE732D"/>
    <w:rsid w:val="00CE7993"/>
    <w:rsid w:val="00CF2E43"/>
    <w:rsid w:val="00CF585B"/>
    <w:rsid w:val="00CF5C92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46BF"/>
    <w:rsid w:val="00D56253"/>
    <w:rsid w:val="00D57CFF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2D69"/>
    <w:rsid w:val="00D94F5F"/>
    <w:rsid w:val="00DA1B4B"/>
    <w:rsid w:val="00DA3180"/>
    <w:rsid w:val="00DA3F46"/>
    <w:rsid w:val="00DB39EF"/>
    <w:rsid w:val="00DC079D"/>
    <w:rsid w:val="00DD0F02"/>
    <w:rsid w:val="00DD3A95"/>
    <w:rsid w:val="00DD4F1C"/>
    <w:rsid w:val="00DD7C7E"/>
    <w:rsid w:val="00DE1F8D"/>
    <w:rsid w:val="00DE3CDC"/>
    <w:rsid w:val="00DE4324"/>
    <w:rsid w:val="00DE5B33"/>
    <w:rsid w:val="00DE5B5F"/>
    <w:rsid w:val="00DF34E3"/>
    <w:rsid w:val="00E021CE"/>
    <w:rsid w:val="00E03E73"/>
    <w:rsid w:val="00E123D9"/>
    <w:rsid w:val="00E1555C"/>
    <w:rsid w:val="00E22C94"/>
    <w:rsid w:val="00E278F7"/>
    <w:rsid w:val="00E301BB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C590F"/>
    <w:rsid w:val="00ED1325"/>
    <w:rsid w:val="00ED6A93"/>
    <w:rsid w:val="00ED7E47"/>
    <w:rsid w:val="00EE033A"/>
    <w:rsid w:val="00EE2DDA"/>
    <w:rsid w:val="00EE2F75"/>
    <w:rsid w:val="00EE325C"/>
    <w:rsid w:val="00EF0349"/>
    <w:rsid w:val="00EF28C3"/>
    <w:rsid w:val="00F01DAA"/>
    <w:rsid w:val="00F0421B"/>
    <w:rsid w:val="00F07B5F"/>
    <w:rsid w:val="00F14218"/>
    <w:rsid w:val="00F20CFA"/>
    <w:rsid w:val="00F235D6"/>
    <w:rsid w:val="00F23BE2"/>
    <w:rsid w:val="00F24521"/>
    <w:rsid w:val="00F3460F"/>
    <w:rsid w:val="00F35670"/>
    <w:rsid w:val="00F42F5F"/>
    <w:rsid w:val="00F50536"/>
    <w:rsid w:val="00F505CE"/>
    <w:rsid w:val="00F5233A"/>
    <w:rsid w:val="00F5238D"/>
    <w:rsid w:val="00F52E2C"/>
    <w:rsid w:val="00F600D6"/>
    <w:rsid w:val="00F61555"/>
    <w:rsid w:val="00F656D6"/>
    <w:rsid w:val="00F70F87"/>
    <w:rsid w:val="00F71502"/>
    <w:rsid w:val="00F71DFF"/>
    <w:rsid w:val="00F73E95"/>
    <w:rsid w:val="00F73EEB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C343F"/>
    <w:rsid w:val="00FD0494"/>
    <w:rsid w:val="00FD0EF3"/>
    <w:rsid w:val="00FD74B1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3225B-C826-42B3-AF69-233F320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111A48-0E25-4C78-A47C-AE29684E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2019-04-14T14:26:00Z</dcterms:created>
  <dcterms:modified xsi:type="dcterms:W3CDTF">2019-04-14T14:27:00Z</dcterms:modified>
</cp:coreProperties>
</file>