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EF" w:rsidRPr="009201EF" w:rsidRDefault="009201EF" w:rsidP="005E78D3">
      <w:pPr>
        <w:pStyle w:val="Nadpis2"/>
      </w:pPr>
      <w:bookmarkStart w:id="0" w:name="_Toc420948859"/>
      <w:bookmarkStart w:id="1" w:name="_Toc431553418"/>
      <w:bookmarkStart w:id="2" w:name="_Toc2085186"/>
      <w:r w:rsidRPr="009201EF">
        <w:t>Vybavenost</w:t>
      </w:r>
      <w:bookmarkEnd w:id="0"/>
      <w:bookmarkEnd w:id="1"/>
      <w:bookmarkEnd w:id="2"/>
    </w:p>
    <w:p w:rsidR="009201EF" w:rsidRPr="00E60A4D" w:rsidRDefault="009201EF" w:rsidP="0037235E">
      <w:pPr>
        <w:rPr>
          <w:rFonts w:ascii="Times New Roman" w:hAnsi="Times New Roman" w:cs="Times New Roman"/>
          <w:b/>
          <w:color w:val="17365D" w:themeColor="text2" w:themeShade="BF"/>
          <w:sz w:val="24"/>
        </w:rPr>
      </w:pPr>
      <w:bookmarkStart w:id="3" w:name="_Toc420948860"/>
      <w:r w:rsidRPr="00E60A4D">
        <w:rPr>
          <w:rFonts w:ascii="Times New Roman" w:hAnsi="Times New Roman" w:cs="Times New Roman"/>
          <w:b/>
          <w:color w:val="17365D" w:themeColor="text2" w:themeShade="BF"/>
          <w:sz w:val="24"/>
        </w:rPr>
        <w:t>Bydlení</w:t>
      </w:r>
      <w:bookmarkEnd w:id="3"/>
    </w:p>
    <w:p w:rsidR="00C650EB" w:rsidRDefault="009201EF" w:rsidP="004E666D">
      <w:pPr>
        <w:jc w:val="both"/>
        <w:rPr>
          <w:rFonts w:ascii="Times New Roman" w:hAnsi="Times New Roman" w:cs="Times New Roman"/>
        </w:rPr>
      </w:pPr>
      <w:r w:rsidRPr="009201EF">
        <w:rPr>
          <w:rFonts w:ascii="Times New Roman" w:hAnsi="Times New Roman" w:cs="Times New Roman"/>
        </w:rPr>
        <w:t>V této podkapitole jsou analyzovány cha</w:t>
      </w:r>
      <w:r w:rsidR="00E474C4">
        <w:rPr>
          <w:rFonts w:ascii="Times New Roman" w:hAnsi="Times New Roman" w:cs="Times New Roman"/>
        </w:rPr>
        <w:t>rakteristiky domovního a bytového fondu</w:t>
      </w:r>
      <w:r w:rsidR="003D63D7">
        <w:rPr>
          <w:rFonts w:ascii="Times New Roman" w:hAnsi="Times New Roman" w:cs="Times New Roman"/>
        </w:rPr>
        <w:t xml:space="preserve"> obce</w:t>
      </w:r>
      <w:r w:rsidRPr="009201EF">
        <w:rPr>
          <w:rFonts w:ascii="Times New Roman" w:hAnsi="Times New Roman" w:cs="Times New Roman"/>
        </w:rPr>
        <w:t>.</w:t>
      </w:r>
      <w:r w:rsidR="009F3D75">
        <w:rPr>
          <w:rFonts w:ascii="Times New Roman" w:hAnsi="Times New Roman" w:cs="Times New Roman"/>
        </w:rPr>
        <w:t xml:space="preserve"> </w:t>
      </w:r>
    </w:p>
    <w:p w:rsidR="00DF269D" w:rsidRDefault="00DF269D" w:rsidP="004E666D">
      <w:pPr>
        <w:jc w:val="both"/>
        <w:rPr>
          <w:rFonts w:ascii="Times New Roman" w:hAnsi="Times New Roman" w:cs="Times New Roman"/>
        </w:rPr>
      </w:pPr>
      <w:r>
        <w:rPr>
          <w:rFonts w:ascii="Times New Roman" w:hAnsi="Times New Roman" w:cs="Times New Roman"/>
        </w:rPr>
        <w:t xml:space="preserve">Počet obyvatel bydlících v rodinných a bytových domech je srovnatelný. </w:t>
      </w:r>
    </w:p>
    <w:p w:rsidR="00701638" w:rsidRPr="00701638" w:rsidRDefault="00DF269D" w:rsidP="004E666D">
      <w:pPr>
        <w:jc w:val="both"/>
        <w:rPr>
          <w:rFonts w:ascii="Times New Roman" w:hAnsi="Times New Roman" w:cs="Times New Roman"/>
        </w:rPr>
      </w:pPr>
      <w:r>
        <w:rPr>
          <w:rFonts w:ascii="Times New Roman" w:hAnsi="Times New Roman" w:cs="Times New Roman"/>
        </w:rPr>
        <w:t>Bytové domy disponují 628</w:t>
      </w:r>
      <w:r w:rsidR="009C5D5D">
        <w:rPr>
          <w:rFonts w:ascii="Times New Roman" w:hAnsi="Times New Roman" w:cs="Times New Roman"/>
        </w:rPr>
        <w:t xml:space="preserve"> bytovými jednotkami</w:t>
      </w:r>
      <w:r>
        <w:rPr>
          <w:rFonts w:ascii="Times New Roman" w:hAnsi="Times New Roman" w:cs="Times New Roman"/>
        </w:rPr>
        <w:t xml:space="preserve"> s podílem 568 obydlených. Rodinné domy disponují 690 bytovými jednotkami s podílem 454 obydlených.</w:t>
      </w:r>
      <w:r w:rsidR="00CA647A">
        <w:rPr>
          <w:rFonts w:ascii="Times New Roman" w:hAnsi="Times New Roman" w:cs="Times New Roman"/>
        </w:rPr>
        <w:t xml:space="preserve"> </w:t>
      </w:r>
    </w:p>
    <w:p w:rsidR="0062242F" w:rsidRPr="009201EF" w:rsidRDefault="00EA2BE1" w:rsidP="0062242F">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0062242F">
        <w:rPr>
          <w:rFonts w:ascii="Times New Roman" w:hAnsi="Times New Roman" w:cs="Times New Roman"/>
          <w:sz w:val="18"/>
        </w:rPr>
        <w:t>Struktura domovního fondu</w:t>
      </w:r>
    </w:p>
    <w:tbl>
      <w:tblPr>
        <w:tblW w:w="5000" w:type="pct"/>
        <w:tblCellMar>
          <w:left w:w="70" w:type="dxa"/>
          <w:right w:w="70" w:type="dxa"/>
        </w:tblCellMar>
        <w:tblLook w:val="04A0" w:firstRow="1" w:lastRow="0" w:firstColumn="1" w:lastColumn="0" w:noHBand="0" w:noVBand="1"/>
      </w:tblPr>
      <w:tblGrid>
        <w:gridCol w:w="1722"/>
        <w:gridCol w:w="806"/>
        <w:gridCol w:w="2363"/>
        <w:gridCol w:w="1321"/>
        <w:gridCol w:w="740"/>
        <w:gridCol w:w="1003"/>
        <w:gridCol w:w="1107"/>
      </w:tblGrid>
      <w:tr w:rsidR="0062242F" w:rsidRPr="0062242F" w:rsidTr="0062242F">
        <w:trPr>
          <w:trHeight w:val="227"/>
        </w:trPr>
        <w:tc>
          <w:tcPr>
            <w:tcW w:w="993" w:type="pct"/>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62242F" w:rsidRPr="0062242F" w:rsidRDefault="0062242F" w:rsidP="0062242F">
            <w:pPr>
              <w:spacing w:after="0" w:line="240" w:lineRule="auto"/>
              <w:jc w:val="center"/>
              <w:rPr>
                <w:rFonts w:ascii="Times New Roman" w:eastAsia="Times New Roman" w:hAnsi="Times New Roman" w:cs="Times New Roman"/>
                <w:b/>
                <w:bCs/>
                <w:color w:val="FFFFFF"/>
                <w:sz w:val="20"/>
                <w:szCs w:val="20"/>
                <w:lang w:eastAsia="cs-CZ"/>
              </w:rPr>
            </w:pPr>
            <w:r w:rsidRPr="0062242F">
              <w:rPr>
                <w:rFonts w:ascii="Times New Roman" w:eastAsia="Times New Roman" w:hAnsi="Times New Roman" w:cs="Times New Roman"/>
                <w:b/>
                <w:bCs/>
                <w:color w:val="FFFFFF"/>
                <w:sz w:val="20"/>
                <w:szCs w:val="20"/>
                <w:lang w:eastAsia="cs-CZ"/>
              </w:rPr>
              <w:t>Velké Hamry</w:t>
            </w:r>
          </w:p>
        </w:tc>
        <w:tc>
          <w:tcPr>
            <w:tcW w:w="2607" w:type="pct"/>
            <w:gridSpan w:val="3"/>
            <w:tcBorders>
              <w:top w:val="single" w:sz="4" w:space="0" w:color="auto"/>
              <w:left w:val="nil"/>
              <w:bottom w:val="single" w:sz="4" w:space="0" w:color="auto"/>
              <w:right w:val="single" w:sz="4" w:space="0" w:color="000000"/>
            </w:tcBorders>
            <w:shd w:val="clear" w:color="000000" w:fill="1F497D"/>
            <w:noWrap/>
            <w:vAlign w:val="center"/>
            <w:hideMark/>
          </w:tcPr>
          <w:p w:rsidR="0062242F" w:rsidRPr="0062242F" w:rsidRDefault="0062242F" w:rsidP="0062242F">
            <w:pPr>
              <w:spacing w:after="0" w:line="240" w:lineRule="auto"/>
              <w:jc w:val="center"/>
              <w:rPr>
                <w:rFonts w:ascii="Times New Roman" w:eastAsia="Times New Roman" w:hAnsi="Times New Roman" w:cs="Times New Roman"/>
                <w:b/>
                <w:bCs/>
                <w:color w:val="FFFFFF"/>
                <w:sz w:val="20"/>
                <w:szCs w:val="20"/>
                <w:lang w:eastAsia="cs-CZ"/>
              </w:rPr>
            </w:pPr>
            <w:r w:rsidRPr="0062242F">
              <w:rPr>
                <w:rFonts w:ascii="Times New Roman" w:eastAsia="Times New Roman" w:hAnsi="Times New Roman" w:cs="Times New Roman"/>
                <w:b/>
                <w:bCs/>
                <w:color w:val="FFFFFF"/>
                <w:sz w:val="20"/>
                <w:szCs w:val="20"/>
                <w:lang w:eastAsia="cs-CZ"/>
              </w:rPr>
              <w:t>rodinné domy</w:t>
            </w:r>
          </w:p>
        </w:tc>
        <w:tc>
          <w:tcPr>
            <w:tcW w:w="1400" w:type="pct"/>
            <w:gridSpan w:val="3"/>
            <w:tcBorders>
              <w:top w:val="single" w:sz="4" w:space="0" w:color="auto"/>
              <w:left w:val="nil"/>
              <w:bottom w:val="single" w:sz="4" w:space="0" w:color="auto"/>
              <w:right w:val="single" w:sz="4" w:space="0" w:color="000000"/>
            </w:tcBorders>
            <w:shd w:val="clear" w:color="000000" w:fill="1F497D"/>
            <w:noWrap/>
            <w:vAlign w:val="center"/>
            <w:hideMark/>
          </w:tcPr>
          <w:p w:rsidR="0062242F" w:rsidRPr="0062242F" w:rsidRDefault="0062242F" w:rsidP="0062242F">
            <w:pPr>
              <w:spacing w:after="0" w:line="240" w:lineRule="auto"/>
              <w:jc w:val="center"/>
              <w:rPr>
                <w:rFonts w:ascii="Times New Roman" w:eastAsia="Times New Roman" w:hAnsi="Times New Roman" w:cs="Times New Roman"/>
                <w:b/>
                <w:bCs/>
                <w:color w:val="FFFFFF"/>
                <w:sz w:val="20"/>
                <w:szCs w:val="20"/>
                <w:lang w:eastAsia="cs-CZ"/>
              </w:rPr>
            </w:pPr>
            <w:r w:rsidRPr="0062242F">
              <w:rPr>
                <w:rFonts w:ascii="Times New Roman" w:eastAsia="Times New Roman" w:hAnsi="Times New Roman" w:cs="Times New Roman"/>
                <w:b/>
                <w:bCs/>
                <w:color w:val="FFFFFF"/>
                <w:sz w:val="20"/>
                <w:szCs w:val="20"/>
                <w:lang w:eastAsia="cs-CZ"/>
              </w:rPr>
              <w:t>bytové domy</w:t>
            </w:r>
          </w:p>
        </w:tc>
      </w:tr>
      <w:tr w:rsidR="0062242F" w:rsidRPr="0062242F" w:rsidTr="0062242F">
        <w:trPr>
          <w:trHeight w:val="170"/>
        </w:trPr>
        <w:tc>
          <w:tcPr>
            <w:tcW w:w="993" w:type="pct"/>
            <w:vMerge/>
            <w:tcBorders>
              <w:top w:val="single" w:sz="4" w:space="0" w:color="auto"/>
              <w:left w:val="single" w:sz="4" w:space="0" w:color="auto"/>
              <w:bottom w:val="single" w:sz="4" w:space="0" w:color="auto"/>
              <w:right w:val="single" w:sz="4" w:space="0" w:color="auto"/>
            </w:tcBorders>
            <w:vAlign w:val="center"/>
            <w:hideMark/>
          </w:tcPr>
          <w:p w:rsidR="0062242F" w:rsidRPr="0062242F" w:rsidRDefault="0062242F" w:rsidP="0062242F">
            <w:pPr>
              <w:spacing w:after="0" w:line="240" w:lineRule="auto"/>
              <w:rPr>
                <w:rFonts w:ascii="Times New Roman" w:eastAsia="Times New Roman" w:hAnsi="Times New Roman" w:cs="Times New Roman"/>
                <w:b/>
                <w:bCs/>
                <w:color w:val="FFFFFF"/>
                <w:sz w:val="20"/>
                <w:szCs w:val="20"/>
                <w:lang w:eastAsia="cs-CZ"/>
              </w:rPr>
            </w:pPr>
          </w:p>
        </w:tc>
        <w:tc>
          <w:tcPr>
            <w:tcW w:w="488" w:type="pct"/>
            <w:tcBorders>
              <w:top w:val="nil"/>
              <w:left w:val="nil"/>
              <w:bottom w:val="single" w:sz="4" w:space="0" w:color="auto"/>
              <w:right w:val="single" w:sz="4" w:space="0" w:color="auto"/>
            </w:tcBorders>
            <w:shd w:val="clear" w:color="000000" w:fill="1F497D"/>
            <w:noWrap/>
            <w:vAlign w:val="center"/>
            <w:hideMark/>
          </w:tcPr>
          <w:p w:rsidR="0062242F" w:rsidRPr="0062242F" w:rsidRDefault="0062242F" w:rsidP="0062242F">
            <w:pPr>
              <w:spacing w:after="0" w:line="240" w:lineRule="auto"/>
              <w:jc w:val="center"/>
              <w:rPr>
                <w:rFonts w:ascii="Times New Roman" w:eastAsia="Times New Roman" w:hAnsi="Times New Roman" w:cs="Times New Roman"/>
                <w:b/>
                <w:bCs/>
                <w:color w:val="FFFFFF"/>
                <w:sz w:val="20"/>
                <w:szCs w:val="20"/>
                <w:lang w:eastAsia="cs-CZ"/>
              </w:rPr>
            </w:pPr>
            <w:r w:rsidRPr="0062242F">
              <w:rPr>
                <w:rFonts w:ascii="Times New Roman" w:eastAsia="Times New Roman" w:hAnsi="Times New Roman" w:cs="Times New Roman"/>
                <w:b/>
                <w:bCs/>
                <w:color w:val="FFFFFF"/>
                <w:sz w:val="20"/>
                <w:szCs w:val="20"/>
                <w:lang w:eastAsia="cs-CZ"/>
              </w:rPr>
              <w:t>celkem</w:t>
            </w:r>
          </w:p>
        </w:tc>
        <w:tc>
          <w:tcPr>
            <w:tcW w:w="1347" w:type="pct"/>
            <w:tcBorders>
              <w:top w:val="nil"/>
              <w:left w:val="nil"/>
              <w:bottom w:val="single" w:sz="4" w:space="0" w:color="auto"/>
              <w:right w:val="single" w:sz="4" w:space="0" w:color="auto"/>
            </w:tcBorders>
            <w:shd w:val="clear" w:color="000000" w:fill="1F497D"/>
            <w:noWrap/>
            <w:vAlign w:val="center"/>
            <w:hideMark/>
          </w:tcPr>
          <w:p w:rsidR="0062242F" w:rsidRPr="0062242F" w:rsidRDefault="0062242F" w:rsidP="0062242F">
            <w:pPr>
              <w:spacing w:after="0" w:line="240" w:lineRule="auto"/>
              <w:jc w:val="center"/>
              <w:rPr>
                <w:rFonts w:ascii="Times New Roman" w:eastAsia="Times New Roman" w:hAnsi="Times New Roman" w:cs="Times New Roman"/>
                <w:b/>
                <w:bCs/>
                <w:color w:val="FFFFFF"/>
                <w:sz w:val="20"/>
                <w:szCs w:val="20"/>
                <w:lang w:eastAsia="cs-CZ"/>
              </w:rPr>
            </w:pPr>
            <w:r w:rsidRPr="0062242F">
              <w:rPr>
                <w:rFonts w:ascii="Times New Roman" w:eastAsia="Times New Roman" w:hAnsi="Times New Roman" w:cs="Times New Roman"/>
                <w:b/>
                <w:bCs/>
                <w:color w:val="FFFFFF"/>
                <w:sz w:val="20"/>
                <w:szCs w:val="20"/>
                <w:lang w:eastAsia="cs-CZ"/>
              </w:rPr>
              <w:t>obydlené</w:t>
            </w:r>
          </w:p>
        </w:tc>
        <w:tc>
          <w:tcPr>
            <w:tcW w:w="772" w:type="pct"/>
            <w:tcBorders>
              <w:top w:val="nil"/>
              <w:left w:val="nil"/>
              <w:bottom w:val="single" w:sz="4" w:space="0" w:color="auto"/>
              <w:right w:val="single" w:sz="4" w:space="0" w:color="auto"/>
            </w:tcBorders>
            <w:shd w:val="clear" w:color="000000" w:fill="1F497D"/>
            <w:noWrap/>
            <w:vAlign w:val="center"/>
            <w:hideMark/>
          </w:tcPr>
          <w:p w:rsidR="0062242F" w:rsidRPr="0062242F" w:rsidRDefault="0062242F" w:rsidP="0062242F">
            <w:pPr>
              <w:spacing w:after="0" w:line="240" w:lineRule="auto"/>
              <w:jc w:val="center"/>
              <w:rPr>
                <w:rFonts w:ascii="Times New Roman" w:eastAsia="Times New Roman" w:hAnsi="Times New Roman" w:cs="Times New Roman"/>
                <w:b/>
                <w:bCs/>
                <w:color w:val="FFFFFF"/>
                <w:sz w:val="20"/>
                <w:szCs w:val="20"/>
                <w:lang w:eastAsia="cs-CZ"/>
              </w:rPr>
            </w:pPr>
            <w:r w:rsidRPr="0062242F">
              <w:rPr>
                <w:rFonts w:ascii="Times New Roman" w:eastAsia="Times New Roman" w:hAnsi="Times New Roman" w:cs="Times New Roman"/>
                <w:b/>
                <w:bCs/>
                <w:color w:val="FFFFFF"/>
                <w:sz w:val="20"/>
                <w:szCs w:val="20"/>
                <w:lang w:eastAsia="cs-CZ"/>
              </w:rPr>
              <w:t>neobydlené</w:t>
            </w:r>
          </w:p>
        </w:tc>
        <w:tc>
          <w:tcPr>
            <w:tcW w:w="311" w:type="pct"/>
            <w:tcBorders>
              <w:top w:val="nil"/>
              <w:left w:val="nil"/>
              <w:bottom w:val="single" w:sz="4" w:space="0" w:color="auto"/>
              <w:right w:val="single" w:sz="4" w:space="0" w:color="auto"/>
            </w:tcBorders>
            <w:shd w:val="clear" w:color="000000" w:fill="1F497D"/>
            <w:noWrap/>
            <w:vAlign w:val="center"/>
            <w:hideMark/>
          </w:tcPr>
          <w:p w:rsidR="0062242F" w:rsidRPr="0062242F" w:rsidRDefault="0062242F" w:rsidP="0062242F">
            <w:pPr>
              <w:spacing w:after="0" w:line="240" w:lineRule="auto"/>
              <w:jc w:val="center"/>
              <w:rPr>
                <w:rFonts w:ascii="Times New Roman" w:eastAsia="Times New Roman" w:hAnsi="Times New Roman" w:cs="Times New Roman"/>
                <w:b/>
                <w:bCs/>
                <w:color w:val="FFFFFF"/>
                <w:sz w:val="20"/>
                <w:szCs w:val="20"/>
                <w:lang w:eastAsia="cs-CZ"/>
              </w:rPr>
            </w:pPr>
            <w:r w:rsidRPr="0062242F">
              <w:rPr>
                <w:rFonts w:ascii="Times New Roman" w:eastAsia="Times New Roman" w:hAnsi="Times New Roman" w:cs="Times New Roman"/>
                <w:b/>
                <w:bCs/>
                <w:color w:val="FFFFFF"/>
                <w:sz w:val="20"/>
                <w:szCs w:val="20"/>
                <w:lang w:eastAsia="cs-CZ"/>
              </w:rPr>
              <w:t>celkem</w:t>
            </w:r>
          </w:p>
        </w:tc>
        <w:tc>
          <w:tcPr>
            <w:tcW w:w="596" w:type="pct"/>
            <w:tcBorders>
              <w:top w:val="nil"/>
              <w:left w:val="nil"/>
              <w:bottom w:val="single" w:sz="4" w:space="0" w:color="auto"/>
              <w:right w:val="single" w:sz="4" w:space="0" w:color="auto"/>
            </w:tcBorders>
            <w:shd w:val="clear" w:color="000000" w:fill="1F497D"/>
            <w:noWrap/>
            <w:vAlign w:val="center"/>
            <w:hideMark/>
          </w:tcPr>
          <w:p w:rsidR="0062242F" w:rsidRPr="0062242F" w:rsidRDefault="0062242F" w:rsidP="0062242F">
            <w:pPr>
              <w:spacing w:after="0" w:line="240" w:lineRule="auto"/>
              <w:jc w:val="center"/>
              <w:rPr>
                <w:rFonts w:ascii="Times New Roman" w:eastAsia="Times New Roman" w:hAnsi="Times New Roman" w:cs="Times New Roman"/>
                <w:b/>
                <w:bCs/>
                <w:color w:val="FFFFFF"/>
                <w:sz w:val="20"/>
                <w:szCs w:val="20"/>
                <w:lang w:eastAsia="cs-CZ"/>
              </w:rPr>
            </w:pPr>
            <w:r w:rsidRPr="0062242F">
              <w:rPr>
                <w:rFonts w:ascii="Times New Roman" w:eastAsia="Times New Roman" w:hAnsi="Times New Roman" w:cs="Times New Roman"/>
                <w:b/>
                <w:bCs/>
                <w:color w:val="FFFFFF"/>
                <w:sz w:val="20"/>
                <w:szCs w:val="20"/>
                <w:lang w:eastAsia="cs-CZ"/>
              </w:rPr>
              <w:t>obydlené</w:t>
            </w:r>
          </w:p>
        </w:tc>
        <w:tc>
          <w:tcPr>
            <w:tcW w:w="492" w:type="pct"/>
            <w:tcBorders>
              <w:top w:val="nil"/>
              <w:left w:val="nil"/>
              <w:bottom w:val="single" w:sz="4" w:space="0" w:color="auto"/>
              <w:right w:val="single" w:sz="4" w:space="0" w:color="auto"/>
            </w:tcBorders>
            <w:shd w:val="clear" w:color="000000" w:fill="1F497D"/>
            <w:noWrap/>
            <w:vAlign w:val="center"/>
            <w:hideMark/>
          </w:tcPr>
          <w:p w:rsidR="0062242F" w:rsidRPr="0062242F" w:rsidRDefault="0062242F" w:rsidP="0062242F">
            <w:pPr>
              <w:spacing w:after="0" w:line="240" w:lineRule="auto"/>
              <w:jc w:val="center"/>
              <w:rPr>
                <w:rFonts w:ascii="Times New Roman" w:eastAsia="Times New Roman" w:hAnsi="Times New Roman" w:cs="Times New Roman"/>
                <w:b/>
                <w:bCs/>
                <w:color w:val="FFFFFF"/>
                <w:sz w:val="20"/>
                <w:szCs w:val="20"/>
                <w:lang w:eastAsia="cs-CZ"/>
              </w:rPr>
            </w:pPr>
            <w:r w:rsidRPr="0062242F">
              <w:rPr>
                <w:rFonts w:ascii="Times New Roman" w:eastAsia="Times New Roman" w:hAnsi="Times New Roman" w:cs="Times New Roman"/>
                <w:b/>
                <w:bCs/>
                <w:color w:val="FFFFFF"/>
                <w:sz w:val="20"/>
                <w:szCs w:val="20"/>
                <w:lang w:eastAsia="cs-CZ"/>
              </w:rPr>
              <w:t>neobydlené</w:t>
            </w:r>
          </w:p>
        </w:tc>
      </w:tr>
      <w:tr w:rsidR="0062242F" w:rsidRPr="0062242F" w:rsidTr="0062242F">
        <w:trPr>
          <w:trHeight w:val="315"/>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62242F" w:rsidRPr="0062242F" w:rsidRDefault="0062242F" w:rsidP="0062242F">
            <w:pPr>
              <w:spacing w:after="0" w:line="240" w:lineRule="auto"/>
              <w:rPr>
                <w:rFonts w:ascii="Times New Roman" w:eastAsia="Times New Roman" w:hAnsi="Times New Roman" w:cs="Times New Roman"/>
                <w:b/>
                <w:bCs/>
                <w:color w:val="000000"/>
                <w:sz w:val="20"/>
                <w:szCs w:val="20"/>
                <w:lang w:eastAsia="cs-CZ"/>
              </w:rPr>
            </w:pPr>
            <w:r w:rsidRPr="0062242F">
              <w:rPr>
                <w:rFonts w:ascii="Times New Roman" w:eastAsia="Times New Roman" w:hAnsi="Times New Roman" w:cs="Times New Roman"/>
                <w:b/>
                <w:bCs/>
                <w:color w:val="000000"/>
                <w:sz w:val="20"/>
                <w:szCs w:val="20"/>
                <w:lang w:eastAsia="cs-CZ"/>
              </w:rPr>
              <w:t>absolutně</w:t>
            </w:r>
          </w:p>
        </w:tc>
        <w:tc>
          <w:tcPr>
            <w:tcW w:w="4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2242F" w:rsidRPr="0062242F" w:rsidRDefault="0062242F" w:rsidP="0062242F">
            <w:pPr>
              <w:spacing w:after="0" w:line="240" w:lineRule="auto"/>
              <w:jc w:val="center"/>
              <w:rPr>
                <w:rFonts w:ascii="Times New Roman" w:eastAsia="Times New Roman" w:hAnsi="Times New Roman" w:cs="Times New Roman"/>
                <w:color w:val="000000"/>
                <w:sz w:val="20"/>
                <w:szCs w:val="20"/>
                <w:lang w:eastAsia="cs-CZ"/>
              </w:rPr>
            </w:pPr>
            <w:r w:rsidRPr="0062242F">
              <w:rPr>
                <w:rFonts w:ascii="Times New Roman" w:eastAsia="Times New Roman" w:hAnsi="Times New Roman" w:cs="Times New Roman"/>
                <w:color w:val="000000"/>
                <w:sz w:val="20"/>
                <w:szCs w:val="20"/>
                <w:lang w:eastAsia="cs-CZ"/>
              </w:rPr>
              <w:t>570</w:t>
            </w:r>
          </w:p>
        </w:tc>
        <w:tc>
          <w:tcPr>
            <w:tcW w:w="1347" w:type="pct"/>
            <w:tcBorders>
              <w:top w:val="nil"/>
              <w:left w:val="nil"/>
              <w:bottom w:val="nil"/>
              <w:right w:val="single" w:sz="4" w:space="0" w:color="000000"/>
            </w:tcBorders>
            <w:shd w:val="clear" w:color="auto" w:fill="auto"/>
            <w:vAlign w:val="center"/>
            <w:hideMark/>
          </w:tcPr>
          <w:p w:rsidR="0062242F" w:rsidRPr="0062242F" w:rsidRDefault="0062242F" w:rsidP="0062242F">
            <w:pPr>
              <w:spacing w:after="0" w:line="240" w:lineRule="auto"/>
              <w:jc w:val="center"/>
              <w:rPr>
                <w:rFonts w:ascii="Arial" w:eastAsia="Times New Roman" w:hAnsi="Arial" w:cs="Arial"/>
                <w:sz w:val="20"/>
                <w:szCs w:val="20"/>
                <w:lang w:eastAsia="cs-CZ"/>
              </w:rPr>
            </w:pPr>
            <w:r w:rsidRPr="0062242F">
              <w:rPr>
                <w:rFonts w:ascii="Arial" w:eastAsia="Times New Roman" w:hAnsi="Arial" w:cs="Arial"/>
                <w:sz w:val="20"/>
                <w:szCs w:val="20"/>
                <w:lang w:eastAsia="cs-CZ"/>
              </w:rPr>
              <w:t>373</w:t>
            </w:r>
          </w:p>
        </w:tc>
        <w:tc>
          <w:tcPr>
            <w:tcW w:w="772" w:type="pct"/>
            <w:tcBorders>
              <w:top w:val="nil"/>
              <w:left w:val="nil"/>
              <w:bottom w:val="nil"/>
              <w:right w:val="single" w:sz="4" w:space="0" w:color="auto"/>
            </w:tcBorders>
            <w:shd w:val="clear" w:color="auto" w:fill="auto"/>
            <w:noWrap/>
            <w:vAlign w:val="center"/>
            <w:hideMark/>
          </w:tcPr>
          <w:p w:rsidR="0062242F" w:rsidRPr="0062242F" w:rsidRDefault="0062242F" w:rsidP="0062242F">
            <w:pPr>
              <w:spacing w:after="0" w:line="240" w:lineRule="auto"/>
              <w:jc w:val="center"/>
              <w:rPr>
                <w:rFonts w:ascii="Times New Roman" w:eastAsia="Times New Roman" w:hAnsi="Times New Roman" w:cs="Times New Roman"/>
                <w:color w:val="000000"/>
                <w:sz w:val="20"/>
                <w:szCs w:val="20"/>
                <w:lang w:eastAsia="cs-CZ"/>
              </w:rPr>
            </w:pPr>
            <w:r w:rsidRPr="0062242F">
              <w:rPr>
                <w:rFonts w:ascii="Times New Roman" w:eastAsia="Times New Roman" w:hAnsi="Times New Roman" w:cs="Times New Roman"/>
                <w:color w:val="000000"/>
                <w:sz w:val="20"/>
                <w:szCs w:val="20"/>
                <w:lang w:eastAsia="cs-CZ"/>
              </w:rPr>
              <w:t>197</w:t>
            </w:r>
          </w:p>
        </w:tc>
        <w:tc>
          <w:tcPr>
            <w:tcW w:w="311" w:type="pct"/>
            <w:vMerge w:val="restart"/>
            <w:tcBorders>
              <w:top w:val="nil"/>
              <w:left w:val="single" w:sz="4" w:space="0" w:color="auto"/>
              <w:bottom w:val="single" w:sz="4" w:space="0" w:color="000000"/>
              <w:right w:val="nil"/>
            </w:tcBorders>
            <w:shd w:val="clear" w:color="auto" w:fill="auto"/>
            <w:noWrap/>
            <w:vAlign w:val="center"/>
            <w:hideMark/>
          </w:tcPr>
          <w:p w:rsidR="0062242F" w:rsidRPr="0062242F" w:rsidRDefault="0062242F" w:rsidP="0062242F">
            <w:pPr>
              <w:spacing w:after="0" w:line="240" w:lineRule="auto"/>
              <w:jc w:val="center"/>
              <w:rPr>
                <w:rFonts w:ascii="Times New Roman" w:eastAsia="Times New Roman" w:hAnsi="Times New Roman" w:cs="Times New Roman"/>
                <w:color w:val="000000"/>
                <w:sz w:val="20"/>
                <w:szCs w:val="20"/>
                <w:lang w:eastAsia="cs-CZ"/>
              </w:rPr>
            </w:pPr>
            <w:r w:rsidRPr="0062242F">
              <w:rPr>
                <w:rFonts w:ascii="Times New Roman" w:eastAsia="Times New Roman" w:hAnsi="Times New Roman" w:cs="Times New Roman"/>
                <w:color w:val="000000"/>
                <w:sz w:val="20"/>
                <w:szCs w:val="20"/>
                <w:lang w:eastAsia="cs-CZ"/>
              </w:rPr>
              <w:t>67</w:t>
            </w:r>
          </w:p>
        </w:tc>
        <w:tc>
          <w:tcPr>
            <w:tcW w:w="596" w:type="pct"/>
            <w:tcBorders>
              <w:top w:val="nil"/>
              <w:left w:val="single" w:sz="4" w:space="0" w:color="000000"/>
              <w:bottom w:val="single" w:sz="4" w:space="0" w:color="000000"/>
              <w:right w:val="single" w:sz="4" w:space="0" w:color="000000"/>
            </w:tcBorders>
            <w:shd w:val="clear" w:color="auto" w:fill="auto"/>
            <w:vAlign w:val="center"/>
            <w:hideMark/>
          </w:tcPr>
          <w:p w:rsidR="0062242F" w:rsidRPr="0062242F" w:rsidRDefault="0062242F" w:rsidP="0062242F">
            <w:pPr>
              <w:spacing w:after="0" w:line="240" w:lineRule="auto"/>
              <w:jc w:val="center"/>
              <w:rPr>
                <w:rFonts w:ascii="Arial" w:eastAsia="Times New Roman" w:hAnsi="Arial" w:cs="Arial"/>
                <w:sz w:val="20"/>
                <w:szCs w:val="20"/>
                <w:lang w:eastAsia="cs-CZ"/>
              </w:rPr>
            </w:pPr>
            <w:r w:rsidRPr="0062242F">
              <w:rPr>
                <w:rFonts w:ascii="Arial" w:eastAsia="Times New Roman" w:hAnsi="Arial" w:cs="Arial"/>
                <w:sz w:val="20"/>
                <w:szCs w:val="20"/>
                <w:lang w:eastAsia="cs-CZ"/>
              </w:rPr>
              <w:t>65</w:t>
            </w:r>
          </w:p>
        </w:tc>
        <w:tc>
          <w:tcPr>
            <w:tcW w:w="492" w:type="pct"/>
            <w:tcBorders>
              <w:top w:val="nil"/>
              <w:left w:val="nil"/>
              <w:bottom w:val="single" w:sz="4" w:space="0" w:color="auto"/>
              <w:right w:val="single" w:sz="4" w:space="0" w:color="auto"/>
            </w:tcBorders>
            <w:shd w:val="clear" w:color="auto" w:fill="auto"/>
            <w:noWrap/>
            <w:vAlign w:val="center"/>
            <w:hideMark/>
          </w:tcPr>
          <w:p w:rsidR="0062242F" w:rsidRPr="0062242F" w:rsidRDefault="0062242F" w:rsidP="0062242F">
            <w:pPr>
              <w:spacing w:after="0" w:line="240" w:lineRule="auto"/>
              <w:jc w:val="center"/>
              <w:rPr>
                <w:rFonts w:ascii="Times New Roman" w:eastAsia="Times New Roman" w:hAnsi="Times New Roman" w:cs="Times New Roman"/>
                <w:color w:val="000000"/>
                <w:sz w:val="20"/>
                <w:szCs w:val="20"/>
                <w:lang w:eastAsia="cs-CZ"/>
              </w:rPr>
            </w:pPr>
            <w:r w:rsidRPr="0062242F">
              <w:rPr>
                <w:rFonts w:ascii="Times New Roman" w:eastAsia="Times New Roman" w:hAnsi="Times New Roman" w:cs="Times New Roman"/>
                <w:color w:val="000000"/>
                <w:sz w:val="20"/>
                <w:szCs w:val="20"/>
                <w:lang w:eastAsia="cs-CZ"/>
              </w:rPr>
              <w:t>2</w:t>
            </w:r>
          </w:p>
        </w:tc>
      </w:tr>
      <w:tr w:rsidR="0062242F" w:rsidRPr="0062242F" w:rsidTr="0062242F">
        <w:trPr>
          <w:trHeight w:val="300"/>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62242F" w:rsidRPr="0062242F" w:rsidRDefault="0062242F" w:rsidP="0062242F">
            <w:pPr>
              <w:spacing w:after="0" w:line="240" w:lineRule="auto"/>
              <w:rPr>
                <w:rFonts w:ascii="Times New Roman" w:eastAsia="Times New Roman" w:hAnsi="Times New Roman" w:cs="Times New Roman"/>
                <w:b/>
                <w:bCs/>
                <w:color w:val="000000"/>
                <w:sz w:val="20"/>
                <w:szCs w:val="20"/>
                <w:lang w:eastAsia="cs-CZ"/>
              </w:rPr>
            </w:pPr>
            <w:r w:rsidRPr="0062242F">
              <w:rPr>
                <w:rFonts w:ascii="Times New Roman" w:eastAsia="Times New Roman" w:hAnsi="Times New Roman" w:cs="Times New Roman"/>
                <w:b/>
                <w:bCs/>
                <w:color w:val="000000"/>
                <w:sz w:val="20"/>
                <w:szCs w:val="20"/>
                <w:lang w:eastAsia="cs-CZ"/>
              </w:rPr>
              <w:t>podíl v %</w:t>
            </w:r>
          </w:p>
        </w:tc>
        <w:tc>
          <w:tcPr>
            <w:tcW w:w="488" w:type="pct"/>
            <w:vMerge/>
            <w:tcBorders>
              <w:top w:val="nil"/>
              <w:left w:val="single" w:sz="4" w:space="0" w:color="auto"/>
              <w:bottom w:val="single" w:sz="4" w:space="0" w:color="000000"/>
              <w:right w:val="single" w:sz="4" w:space="0" w:color="auto"/>
            </w:tcBorders>
            <w:vAlign w:val="center"/>
            <w:hideMark/>
          </w:tcPr>
          <w:p w:rsidR="0062242F" w:rsidRPr="0062242F" w:rsidRDefault="0062242F" w:rsidP="0062242F">
            <w:pPr>
              <w:spacing w:after="0" w:line="240" w:lineRule="auto"/>
              <w:rPr>
                <w:rFonts w:ascii="Times New Roman" w:eastAsia="Times New Roman" w:hAnsi="Times New Roman" w:cs="Times New Roman"/>
                <w:color w:val="000000"/>
                <w:sz w:val="20"/>
                <w:szCs w:val="20"/>
                <w:lang w:eastAsia="cs-CZ"/>
              </w:rPr>
            </w:pPr>
          </w:p>
        </w:tc>
        <w:tc>
          <w:tcPr>
            <w:tcW w:w="1347" w:type="pct"/>
            <w:tcBorders>
              <w:top w:val="single" w:sz="4" w:space="0" w:color="auto"/>
              <w:left w:val="nil"/>
              <w:bottom w:val="single" w:sz="4" w:space="0" w:color="auto"/>
              <w:right w:val="single" w:sz="4" w:space="0" w:color="auto"/>
            </w:tcBorders>
            <w:shd w:val="clear" w:color="auto" w:fill="auto"/>
            <w:noWrap/>
            <w:vAlign w:val="bottom"/>
            <w:hideMark/>
          </w:tcPr>
          <w:p w:rsidR="0062242F" w:rsidRPr="0062242F" w:rsidRDefault="0062242F" w:rsidP="0062242F">
            <w:pPr>
              <w:spacing w:after="0" w:line="240" w:lineRule="auto"/>
              <w:jc w:val="center"/>
              <w:rPr>
                <w:rFonts w:ascii="Times New Roman" w:eastAsia="Times New Roman" w:hAnsi="Times New Roman" w:cs="Times New Roman"/>
                <w:color w:val="000000"/>
                <w:sz w:val="20"/>
                <w:szCs w:val="20"/>
                <w:lang w:eastAsia="cs-CZ"/>
              </w:rPr>
            </w:pPr>
            <w:r w:rsidRPr="0062242F">
              <w:rPr>
                <w:rFonts w:ascii="Times New Roman" w:eastAsia="Times New Roman" w:hAnsi="Times New Roman" w:cs="Times New Roman"/>
                <w:color w:val="000000"/>
                <w:sz w:val="20"/>
                <w:szCs w:val="20"/>
                <w:lang w:eastAsia="cs-CZ"/>
              </w:rPr>
              <w:t>65,4</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62242F" w:rsidRPr="0062242F" w:rsidRDefault="0062242F" w:rsidP="0062242F">
            <w:pPr>
              <w:spacing w:after="0" w:line="240" w:lineRule="auto"/>
              <w:jc w:val="center"/>
              <w:rPr>
                <w:rFonts w:ascii="Times New Roman" w:eastAsia="Times New Roman" w:hAnsi="Times New Roman" w:cs="Times New Roman"/>
                <w:color w:val="000000"/>
                <w:sz w:val="20"/>
                <w:szCs w:val="20"/>
                <w:lang w:eastAsia="cs-CZ"/>
              </w:rPr>
            </w:pPr>
            <w:r w:rsidRPr="0062242F">
              <w:rPr>
                <w:rFonts w:ascii="Times New Roman" w:eastAsia="Times New Roman" w:hAnsi="Times New Roman" w:cs="Times New Roman"/>
                <w:color w:val="000000"/>
                <w:sz w:val="20"/>
                <w:szCs w:val="20"/>
                <w:lang w:eastAsia="cs-CZ"/>
              </w:rPr>
              <w:t>34,6</w:t>
            </w:r>
          </w:p>
        </w:tc>
        <w:tc>
          <w:tcPr>
            <w:tcW w:w="311" w:type="pct"/>
            <w:vMerge/>
            <w:tcBorders>
              <w:top w:val="nil"/>
              <w:left w:val="single" w:sz="4" w:space="0" w:color="auto"/>
              <w:bottom w:val="single" w:sz="4" w:space="0" w:color="000000"/>
              <w:right w:val="nil"/>
            </w:tcBorders>
            <w:vAlign w:val="center"/>
            <w:hideMark/>
          </w:tcPr>
          <w:p w:rsidR="0062242F" w:rsidRPr="0062242F" w:rsidRDefault="0062242F" w:rsidP="0062242F">
            <w:pPr>
              <w:spacing w:after="0" w:line="240" w:lineRule="auto"/>
              <w:rPr>
                <w:rFonts w:ascii="Times New Roman" w:eastAsia="Times New Roman" w:hAnsi="Times New Roman" w:cs="Times New Roman"/>
                <w:color w:val="000000"/>
                <w:sz w:val="20"/>
                <w:szCs w:val="20"/>
                <w:lang w:eastAsia="cs-CZ"/>
              </w:rPr>
            </w:pP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62242F" w:rsidRPr="0062242F" w:rsidRDefault="0062242F" w:rsidP="0062242F">
            <w:pPr>
              <w:spacing w:after="0" w:line="240" w:lineRule="auto"/>
              <w:jc w:val="center"/>
              <w:rPr>
                <w:rFonts w:ascii="Times New Roman" w:eastAsia="Times New Roman" w:hAnsi="Times New Roman" w:cs="Times New Roman"/>
                <w:color w:val="000000"/>
                <w:sz w:val="20"/>
                <w:szCs w:val="20"/>
                <w:lang w:eastAsia="cs-CZ"/>
              </w:rPr>
            </w:pPr>
            <w:r w:rsidRPr="0062242F">
              <w:rPr>
                <w:rFonts w:ascii="Times New Roman" w:eastAsia="Times New Roman" w:hAnsi="Times New Roman" w:cs="Times New Roman"/>
                <w:color w:val="000000"/>
                <w:sz w:val="20"/>
                <w:szCs w:val="20"/>
                <w:lang w:eastAsia="cs-CZ"/>
              </w:rPr>
              <w:t>97,0</w:t>
            </w:r>
          </w:p>
        </w:tc>
        <w:tc>
          <w:tcPr>
            <w:tcW w:w="492" w:type="pct"/>
            <w:tcBorders>
              <w:top w:val="nil"/>
              <w:left w:val="nil"/>
              <w:bottom w:val="single" w:sz="4" w:space="0" w:color="auto"/>
              <w:right w:val="single" w:sz="4" w:space="0" w:color="auto"/>
            </w:tcBorders>
            <w:shd w:val="clear" w:color="auto" w:fill="auto"/>
            <w:noWrap/>
            <w:vAlign w:val="center"/>
            <w:hideMark/>
          </w:tcPr>
          <w:p w:rsidR="0062242F" w:rsidRPr="0062242F" w:rsidRDefault="0062242F" w:rsidP="0062242F">
            <w:pPr>
              <w:spacing w:after="0" w:line="240" w:lineRule="auto"/>
              <w:jc w:val="center"/>
              <w:rPr>
                <w:rFonts w:ascii="Times New Roman" w:eastAsia="Times New Roman" w:hAnsi="Times New Roman" w:cs="Times New Roman"/>
                <w:color w:val="000000"/>
                <w:sz w:val="20"/>
                <w:szCs w:val="20"/>
                <w:lang w:eastAsia="cs-CZ"/>
              </w:rPr>
            </w:pPr>
            <w:r w:rsidRPr="0062242F">
              <w:rPr>
                <w:rFonts w:ascii="Times New Roman" w:eastAsia="Times New Roman" w:hAnsi="Times New Roman" w:cs="Times New Roman"/>
                <w:color w:val="000000"/>
                <w:sz w:val="20"/>
                <w:szCs w:val="20"/>
                <w:lang w:eastAsia="cs-CZ"/>
              </w:rPr>
              <w:t>3,0</w:t>
            </w:r>
          </w:p>
        </w:tc>
      </w:tr>
    </w:tbl>
    <w:p w:rsidR="009201EF" w:rsidRPr="009201EF" w:rsidRDefault="009201EF" w:rsidP="009201EF">
      <w:pPr>
        <w:spacing w:line="240" w:lineRule="auto"/>
        <w:rPr>
          <w:rFonts w:ascii="Times New Roman" w:hAnsi="Times New Roman" w:cs="Times New Roman"/>
          <w:sz w:val="18"/>
        </w:rPr>
      </w:pPr>
      <w:r w:rsidRPr="009201EF">
        <w:rPr>
          <w:rFonts w:ascii="Times New Roman" w:hAnsi="Times New Roman" w:cs="Times New Roman"/>
          <w:sz w:val="18"/>
        </w:rPr>
        <w:t>Zdroj: ČSÚ – SLDB 2011, vlastní zpracování</w:t>
      </w:r>
    </w:p>
    <w:p w:rsidR="00056115" w:rsidRDefault="00056115" w:rsidP="009201EF">
      <w:pPr>
        <w:spacing w:after="0"/>
        <w:jc w:val="both"/>
        <w:rPr>
          <w:rFonts w:ascii="Times New Roman" w:hAnsi="Times New Roman" w:cs="Times New Roman"/>
        </w:rPr>
      </w:pPr>
    </w:p>
    <w:p w:rsidR="009201EF" w:rsidRDefault="003D63D7" w:rsidP="009201EF">
      <w:pPr>
        <w:spacing w:after="0"/>
        <w:jc w:val="both"/>
        <w:rPr>
          <w:rFonts w:ascii="Times New Roman" w:hAnsi="Times New Roman" w:cs="Times New Roman"/>
        </w:rPr>
      </w:pPr>
      <w:r>
        <w:rPr>
          <w:rFonts w:ascii="Times New Roman" w:hAnsi="Times New Roman" w:cs="Times New Roman"/>
        </w:rPr>
        <w:t>Trva</w:t>
      </w:r>
      <w:r w:rsidR="00CB2417">
        <w:rPr>
          <w:rFonts w:ascii="Times New Roman" w:hAnsi="Times New Roman" w:cs="Times New Roman"/>
        </w:rPr>
        <w:t>le obydlených domů je ve městě</w:t>
      </w:r>
      <w:r w:rsidR="00DF269D">
        <w:rPr>
          <w:rFonts w:ascii="Times New Roman" w:hAnsi="Times New Roman" w:cs="Times New Roman"/>
        </w:rPr>
        <w:t xml:space="preserve"> </w:t>
      </w:r>
      <w:r w:rsidR="00CB2417">
        <w:rPr>
          <w:rFonts w:ascii="Times New Roman" w:hAnsi="Times New Roman" w:cs="Times New Roman"/>
        </w:rPr>
        <w:t>438. V</w:t>
      </w:r>
      <w:r>
        <w:rPr>
          <w:rFonts w:ascii="Times New Roman" w:hAnsi="Times New Roman" w:cs="Times New Roman"/>
        </w:rPr>
        <w:t xml:space="preserve"> rámci neobydlených domů jich </w:t>
      </w:r>
      <w:r w:rsidR="00CB2417">
        <w:rPr>
          <w:rFonts w:ascii="Times New Roman" w:hAnsi="Times New Roman" w:cs="Times New Roman"/>
        </w:rPr>
        <w:t>je 138</w:t>
      </w:r>
      <w:r>
        <w:rPr>
          <w:rFonts w:ascii="Times New Roman" w:hAnsi="Times New Roman" w:cs="Times New Roman"/>
        </w:rPr>
        <w:t xml:space="preserve"> využíváno k rekreaci.</w:t>
      </w:r>
      <w:r w:rsidR="00CA3E28">
        <w:rPr>
          <w:rFonts w:ascii="Times New Roman" w:hAnsi="Times New Roman" w:cs="Times New Roman"/>
        </w:rPr>
        <w:t xml:space="preserve"> Ze všech domů pak domy určené k rekreaci tvoří 1/5.</w:t>
      </w:r>
      <w:r w:rsidR="009D0BEB">
        <w:rPr>
          <w:rFonts w:ascii="Times New Roman" w:hAnsi="Times New Roman" w:cs="Times New Roman"/>
        </w:rPr>
        <w:t xml:space="preserve"> </w:t>
      </w:r>
      <w:r w:rsidR="009D0BEB" w:rsidRPr="008B6C93">
        <w:rPr>
          <w:rFonts w:ascii="Times New Roman" w:hAnsi="Times New Roman" w:cs="Times New Roman"/>
        </w:rPr>
        <w:t>Podíl rekreačních domů není zanedb</w:t>
      </w:r>
      <w:r w:rsidR="008B6C93" w:rsidRPr="008B6C93">
        <w:rPr>
          <w:rFonts w:ascii="Times New Roman" w:hAnsi="Times New Roman" w:cs="Times New Roman"/>
        </w:rPr>
        <w:t>atelný a poukazuje na</w:t>
      </w:r>
      <w:r w:rsidR="005A6A79">
        <w:rPr>
          <w:rFonts w:ascii="Times New Roman" w:hAnsi="Times New Roman" w:cs="Times New Roman"/>
        </w:rPr>
        <w:t xml:space="preserve"> rekreační funkci města</w:t>
      </w:r>
      <w:r w:rsidR="009D0BEB" w:rsidRPr="008B6C93">
        <w:rPr>
          <w:rFonts w:ascii="Times New Roman" w:hAnsi="Times New Roman" w:cs="Times New Roman"/>
        </w:rPr>
        <w:t xml:space="preserve"> – individuální rekreace.</w:t>
      </w:r>
    </w:p>
    <w:p w:rsidR="004E666D" w:rsidRPr="009201EF" w:rsidRDefault="004E666D" w:rsidP="009201EF">
      <w:pPr>
        <w:spacing w:after="0"/>
        <w:jc w:val="both"/>
        <w:rPr>
          <w:rFonts w:ascii="Times New Roman" w:hAnsi="Times New Roman" w:cs="Times New Roman"/>
        </w:rPr>
      </w:pPr>
    </w:p>
    <w:p w:rsidR="00734E58" w:rsidRPr="009201EF" w:rsidRDefault="00EA2BE1" w:rsidP="00734E58">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009201EF" w:rsidRPr="009201EF">
        <w:rPr>
          <w:rFonts w:ascii="Times New Roman" w:hAnsi="Times New Roman" w:cs="Times New Roman"/>
          <w:sz w:val="18"/>
        </w:rPr>
        <w:t>Stáří domovního fondu – ob</w:t>
      </w:r>
      <w:r w:rsidR="00734E58">
        <w:rPr>
          <w:rFonts w:ascii="Times New Roman" w:hAnsi="Times New Roman" w:cs="Times New Roman"/>
          <w:sz w:val="18"/>
        </w:rPr>
        <w:t>dobí výstavby nebo rekonstrukce</w:t>
      </w:r>
    </w:p>
    <w:tbl>
      <w:tblPr>
        <w:tblW w:w="5000" w:type="pct"/>
        <w:tblCellMar>
          <w:left w:w="70" w:type="dxa"/>
          <w:right w:w="70" w:type="dxa"/>
        </w:tblCellMar>
        <w:tblLook w:val="04A0" w:firstRow="1" w:lastRow="0" w:firstColumn="1" w:lastColumn="0" w:noHBand="0" w:noVBand="1"/>
      </w:tblPr>
      <w:tblGrid>
        <w:gridCol w:w="1654"/>
        <w:gridCol w:w="1369"/>
        <w:gridCol w:w="1264"/>
        <w:gridCol w:w="1654"/>
        <w:gridCol w:w="1007"/>
        <w:gridCol w:w="1007"/>
        <w:gridCol w:w="1107"/>
      </w:tblGrid>
      <w:tr w:rsidR="00734E58" w:rsidRPr="00734E58" w:rsidTr="00734E58">
        <w:trPr>
          <w:trHeight w:val="255"/>
        </w:trPr>
        <w:tc>
          <w:tcPr>
            <w:tcW w:w="993"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34E58" w:rsidRPr="00734E58" w:rsidRDefault="00734E58" w:rsidP="00734E58">
            <w:pPr>
              <w:spacing w:after="0" w:line="240" w:lineRule="auto"/>
              <w:rPr>
                <w:rFonts w:ascii="Times New Roman" w:eastAsia="Times New Roman" w:hAnsi="Times New Roman" w:cs="Times New Roman"/>
                <w:b/>
                <w:bCs/>
                <w:color w:val="FFFFFF"/>
                <w:sz w:val="20"/>
                <w:szCs w:val="20"/>
                <w:lang w:eastAsia="cs-CZ"/>
              </w:rPr>
            </w:pPr>
            <w:r w:rsidRPr="00734E58">
              <w:rPr>
                <w:rFonts w:ascii="Times New Roman" w:eastAsia="Times New Roman" w:hAnsi="Times New Roman" w:cs="Times New Roman"/>
                <w:b/>
                <w:bCs/>
                <w:color w:val="FFFFFF"/>
                <w:sz w:val="20"/>
                <w:szCs w:val="20"/>
                <w:lang w:eastAsia="cs-CZ"/>
              </w:rPr>
              <w:t>Velké Hamry</w:t>
            </w:r>
          </w:p>
        </w:tc>
        <w:tc>
          <w:tcPr>
            <w:tcW w:w="836" w:type="pct"/>
            <w:tcBorders>
              <w:top w:val="single" w:sz="4" w:space="0" w:color="auto"/>
              <w:left w:val="nil"/>
              <w:bottom w:val="single" w:sz="4" w:space="0" w:color="auto"/>
              <w:right w:val="single" w:sz="4" w:space="0" w:color="auto"/>
            </w:tcBorders>
            <w:shd w:val="clear" w:color="000000" w:fill="1F497D"/>
            <w:noWrap/>
            <w:vAlign w:val="center"/>
            <w:hideMark/>
          </w:tcPr>
          <w:p w:rsidR="00734E58" w:rsidRPr="00734E58" w:rsidRDefault="00734E58" w:rsidP="00734E58">
            <w:pPr>
              <w:spacing w:after="0" w:line="240" w:lineRule="auto"/>
              <w:jc w:val="center"/>
              <w:rPr>
                <w:rFonts w:ascii="Times New Roman" w:eastAsia="Times New Roman" w:hAnsi="Times New Roman" w:cs="Times New Roman"/>
                <w:b/>
                <w:bCs/>
                <w:color w:val="FFFFFF"/>
                <w:sz w:val="20"/>
                <w:szCs w:val="20"/>
                <w:lang w:eastAsia="cs-CZ"/>
              </w:rPr>
            </w:pPr>
            <w:r w:rsidRPr="00734E58">
              <w:rPr>
                <w:rFonts w:ascii="Times New Roman" w:eastAsia="Times New Roman" w:hAnsi="Times New Roman" w:cs="Times New Roman"/>
                <w:b/>
                <w:bCs/>
                <w:color w:val="FFFFFF"/>
                <w:sz w:val="20"/>
                <w:szCs w:val="20"/>
                <w:lang w:eastAsia="cs-CZ"/>
              </w:rPr>
              <w:t>1919 a dříve</w:t>
            </w:r>
          </w:p>
        </w:tc>
        <w:tc>
          <w:tcPr>
            <w:tcW w:w="778" w:type="pct"/>
            <w:tcBorders>
              <w:top w:val="single" w:sz="4" w:space="0" w:color="auto"/>
              <w:left w:val="nil"/>
              <w:bottom w:val="single" w:sz="4" w:space="0" w:color="auto"/>
              <w:right w:val="single" w:sz="4" w:space="0" w:color="auto"/>
            </w:tcBorders>
            <w:shd w:val="clear" w:color="000000" w:fill="1F497D"/>
            <w:noWrap/>
            <w:vAlign w:val="center"/>
            <w:hideMark/>
          </w:tcPr>
          <w:p w:rsidR="00734E58" w:rsidRPr="00734E58" w:rsidRDefault="00734E58" w:rsidP="00734E58">
            <w:pPr>
              <w:spacing w:after="0" w:line="240" w:lineRule="auto"/>
              <w:jc w:val="center"/>
              <w:rPr>
                <w:rFonts w:ascii="Times New Roman" w:eastAsia="Times New Roman" w:hAnsi="Times New Roman" w:cs="Times New Roman"/>
                <w:b/>
                <w:bCs/>
                <w:color w:val="FFFFFF"/>
                <w:sz w:val="20"/>
                <w:szCs w:val="20"/>
                <w:lang w:eastAsia="cs-CZ"/>
              </w:rPr>
            </w:pPr>
            <w:r w:rsidRPr="00734E58">
              <w:rPr>
                <w:rFonts w:ascii="Times New Roman" w:eastAsia="Times New Roman" w:hAnsi="Times New Roman" w:cs="Times New Roman"/>
                <w:b/>
                <w:bCs/>
                <w:color w:val="FFFFFF"/>
                <w:sz w:val="20"/>
                <w:szCs w:val="20"/>
                <w:lang w:eastAsia="cs-CZ"/>
              </w:rPr>
              <w:t>1920 - 1970</w:t>
            </w:r>
          </w:p>
        </w:tc>
        <w:tc>
          <w:tcPr>
            <w:tcW w:w="993" w:type="pct"/>
            <w:tcBorders>
              <w:top w:val="single" w:sz="4" w:space="0" w:color="auto"/>
              <w:left w:val="nil"/>
              <w:bottom w:val="single" w:sz="4" w:space="0" w:color="auto"/>
              <w:right w:val="single" w:sz="4" w:space="0" w:color="auto"/>
            </w:tcBorders>
            <w:shd w:val="clear" w:color="000000" w:fill="1F497D"/>
            <w:noWrap/>
            <w:vAlign w:val="center"/>
            <w:hideMark/>
          </w:tcPr>
          <w:p w:rsidR="00734E58" w:rsidRPr="00734E58" w:rsidRDefault="00734E58" w:rsidP="00734E58">
            <w:pPr>
              <w:spacing w:after="0" w:line="240" w:lineRule="auto"/>
              <w:jc w:val="center"/>
              <w:rPr>
                <w:rFonts w:ascii="Times New Roman" w:eastAsia="Times New Roman" w:hAnsi="Times New Roman" w:cs="Times New Roman"/>
                <w:b/>
                <w:bCs/>
                <w:color w:val="FFFFFF"/>
                <w:sz w:val="20"/>
                <w:szCs w:val="20"/>
                <w:lang w:eastAsia="cs-CZ"/>
              </w:rPr>
            </w:pPr>
            <w:r w:rsidRPr="00734E58">
              <w:rPr>
                <w:rFonts w:ascii="Times New Roman" w:eastAsia="Times New Roman" w:hAnsi="Times New Roman" w:cs="Times New Roman"/>
                <w:b/>
                <w:bCs/>
                <w:color w:val="FFFFFF"/>
                <w:sz w:val="20"/>
                <w:szCs w:val="20"/>
                <w:lang w:eastAsia="cs-CZ"/>
              </w:rPr>
              <w:t>1971-1980</w:t>
            </w:r>
          </w:p>
        </w:tc>
        <w:tc>
          <w:tcPr>
            <w:tcW w:w="482" w:type="pct"/>
            <w:tcBorders>
              <w:top w:val="single" w:sz="4" w:space="0" w:color="auto"/>
              <w:left w:val="nil"/>
              <w:bottom w:val="single" w:sz="4" w:space="0" w:color="auto"/>
              <w:right w:val="single" w:sz="4" w:space="0" w:color="auto"/>
            </w:tcBorders>
            <w:shd w:val="clear" w:color="000000" w:fill="1F497D"/>
            <w:noWrap/>
            <w:vAlign w:val="center"/>
            <w:hideMark/>
          </w:tcPr>
          <w:p w:rsidR="00734E58" w:rsidRPr="00734E58" w:rsidRDefault="00734E58" w:rsidP="00734E58">
            <w:pPr>
              <w:spacing w:after="0" w:line="240" w:lineRule="auto"/>
              <w:jc w:val="center"/>
              <w:rPr>
                <w:rFonts w:ascii="Times New Roman" w:eastAsia="Times New Roman" w:hAnsi="Times New Roman" w:cs="Times New Roman"/>
                <w:b/>
                <w:bCs/>
                <w:color w:val="FFFFFF"/>
                <w:sz w:val="20"/>
                <w:szCs w:val="20"/>
                <w:lang w:eastAsia="cs-CZ"/>
              </w:rPr>
            </w:pPr>
            <w:r w:rsidRPr="00734E58">
              <w:rPr>
                <w:rFonts w:ascii="Times New Roman" w:eastAsia="Times New Roman" w:hAnsi="Times New Roman" w:cs="Times New Roman"/>
                <w:b/>
                <w:bCs/>
                <w:color w:val="FFFFFF"/>
                <w:sz w:val="20"/>
                <w:szCs w:val="20"/>
                <w:lang w:eastAsia="cs-CZ"/>
              </w:rPr>
              <w:t>1981-1990</w:t>
            </w:r>
          </w:p>
        </w:tc>
        <w:tc>
          <w:tcPr>
            <w:tcW w:w="470" w:type="pct"/>
            <w:tcBorders>
              <w:top w:val="single" w:sz="4" w:space="0" w:color="auto"/>
              <w:left w:val="nil"/>
              <w:bottom w:val="single" w:sz="4" w:space="0" w:color="auto"/>
              <w:right w:val="single" w:sz="4" w:space="0" w:color="auto"/>
            </w:tcBorders>
            <w:shd w:val="clear" w:color="000000" w:fill="1F497D"/>
            <w:noWrap/>
            <w:vAlign w:val="center"/>
            <w:hideMark/>
          </w:tcPr>
          <w:p w:rsidR="00734E58" w:rsidRPr="00734E58" w:rsidRDefault="00734E58" w:rsidP="00734E58">
            <w:pPr>
              <w:spacing w:after="0" w:line="240" w:lineRule="auto"/>
              <w:jc w:val="center"/>
              <w:rPr>
                <w:rFonts w:ascii="Times New Roman" w:eastAsia="Times New Roman" w:hAnsi="Times New Roman" w:cs="Times New Roman"/>
                <w:b/>
                <w:bCs/>
                <w:color w:val="FFFFFF"/>
                <w:sz w:val="20"/>
                <w:szCs w:val="20"/>
                <w:lang w:eastAsia="cs-CZ"/>
              </w:rPr>
            </w:pPr>
            <w:r w:rsidRPr="00734E58">
              <w:rPr>
                <w:rFonts w:ascii="Times New Roman" w:eastAsia="Times New Roman" w:hAnsi="Times New Roman" w:cs="Times New Roman"/>
                <w:b/>
                <w:bCs/>
                <w:color w:val="FFFFFF"/>
                <w:sz w:val="20"/>
                <w:szCs w:val="20"/>
                <w:lang w:eastAsia="cs-CZ"/>
              </w:rPr>
              <w:t>1991-2000</w:t>
            </w:r>
          </w:p>
        </w:tc>
        <w:tc>
          <w:tcPr>
            <w:tcW w:w="447" w:type="pct"/>
            <w:tcBorders>
              <w:top w:val="single" w:sz="4" w:space="0" w:color="auto"/>
              <w:left w:val="nil"/>
              <w:bottom w:val="single" w:sz="4" w:space="0" w:color="auto"/>
              <w:right w:val="single" w:sz="4" w:space="0" w:color="auto"/>
            </w:tcBorders>
            <w:shd w:val="clear" w:color="000000" w:fill="1F497D"/>
            <w:noWrap/>
            <w:vAlign w:val="center"/>
            <w:hideMark/>
          </w:tcPr>
          <w:p w:rsidR="00734E58" w:rsidRPr="00734E58" w:rsidRDefault="00734E58" w:rsidP="00734E58">
            <w:pPr>
              <w:spacing w:after="0" w:line="240" w:lineRule="auto"/>
              <w:jc w:val="center"/>
              <w:rPr>
                <w:rFonts w:ascii="Times New Roman" w:eastAsia="Times New Roman" w:hAnsi="Times New Roman" w:cs="Times New Roman"/>
                <w:b/>
                <w:bCs/>
                <w:color w:val="FFFFFF"/>
                <w:sz w:val="20"/>
                <w:szCs w:val="20"/>
                <w:lang w:eastAsia="cs-CZ"/>
              </w:rPr>
            </w:pPr>
            <w:r w:rsidRPr="00734E58">
              <w:rPr>
                <w:rFonts w:ascii="Times New Roman" w:eastAsia="Times New Roman" w:hAnsi="Times New Roman" w:cs="Times New Roman"/>
                <w:b/>
                <w:bCs/>
                <w:color w:val="FFFFFF"/>
                <w:sz w:val="20"/>
                <w:szCs w:val="20"/>
                <w:lang w:eastAsia="cs-CZ"/>
              </w:rPr>
              <w:t>2001 - 2011</w:t>
            </w:r>
          </w:p>
        </w:tc>
      </w:tr>
      <w:tr w:rsidR="00734E58" w:rsidRPr="00734E58" w:rsidTr="00734E58">
        <w:trPr>
          <w:trHeight w:val="255"/>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734E58" w:rsidRPr="00734E58" w:rsidRDefault="00734E58" w:rsidP="00734E58">
            <w:pPr>
              <w:spacing w:after="0" w:line="240" w:lineRule="auto"/>
              <w:rPr>
                <w:rFonts w:ascii="Times New Roman" w:eastAsia="Times New Roman" w:hAnsi="Times New Roman" w:cs="Times New Roman"/>
                <w:b/>
                <w:bCs/>
                <w:color w:val="000000"/>
                <w:sz w:val="20"/>
                <w:szCs w:val="20"/>
                <w:lang w:eastAsia="cs-CZ"/>
              </w:rPr>
            </w:pPr>
            <w:r w:rsidRPr="00734E58">
              <w:rPr>
                <w:rFonts w:ascii="Times New Roman" w:eastAsia="Times New Roman" w:hAnsi="Times New Roman" w:cs="Times New Roman"/>
                <w:b/>
                <w:bCs/>
                <w:color w:val="000000"/>
                <w:sz w:val="20"/>
                <w:szCs w:val="20"/>
                <w:lang w:eastAsia="cs-CZ"/>
              </w:rPr>
              <w:t>podíl v %</w:t>
            </w:r>
          </w:p>
        </w:tc>
        <w:tc>
          <w:tcPr>
            <w:tcW w:w="836" w:type="pct"/>
            <w:tcBorders>
              <w:top w:val="nil"/>
              <w:left w:val="nil"/>
              <w:bottom w:val="single" w:sz="4" w:space="0" w:color="000000"/>
              <w:right w:val="single" w:sz="4" w:space="0" w:color="000000"/>
            </w:tcBorders>
            <w:shd w:val="clear" w:color="auto" w:fill="auto"/>
            <w:vAlign w:val="center"/>
            <w:hideMark/>
          </w:tcPr>
          <w:p w:rsidR="00734E58" w:rsidRPr="00734E58" w:rsidRDefault="00734E58" w:rsidP="00734E58">
            <w:pPr>
              <w:spacing w:after="0" w:line="240" w:lineRule="auto"/>
              <w:jc w:val="center"/>
              <w:rPr>
                <w:rFonts w:ascii="Arial" w:eastAsia="Times New Roman" w:hAnsi="Arial" w:cs="Arial"/>
                <w:sz w:val="20"/>
                <w:szCs w:val="20"/>
                <w:lang w:eastAsia="cs-CZ"/>
              </w:rPr>
            </w:pPr>
            <w:r w:rsidRPr="00734E58">
              <w:rPr>
                <w:rFonts w:ascii="Arial" w:eastAsia="Times New Roman" w:hAnsi="Arial" w:cs="Arial"/>
                <w:sz w:val="20"/>
                <w:szCs w:val="20"/>
                <w:lang w:eastAsia="cs-CZ"/>
              </w:rPr>
              <w:t>24,4</w:t>
            </w:r>
          </w:p>
        </w:tc>
        <w:tc>
          <w:tcPr>
            <w:tcW w:w="778" w:type="pct"/>
            <w:tcBorders>
              <w:top w:val="nil"/>
              <w:left w:val="nil"/>
              <w:bottom w:val="single" w:sz="4" w:space="0" w:color="000000"/>
              <w:right w:val="single" w:sz="4" w:space="0" w:color="000000"/>
            </w:tcBorders>
            <w:shd w:val="clear" w:color="auto" w:fill="auto"/>
            <w:vAlign w:val="center"/>
            <w:hideMark/>
          </w:tcPr>
          <w:p w:rsidR="00734E58" w:rsidRPr="00734E58" w:rsidRDefault="00734E58" w:rsidP="00734E58">
            <w:pPr>
              <w:spacing w:after="0" w:line="240" w:lineRule="auto"/>
              <w:jc w:val="center"/>
              <w:rPr>
                <w:rFonts w:ascii="Arial" w:eastAsia="Times New Roman" w:hAnsi="Arial" w:cs="Arial"/>
                <w:sz w:val="20"/>
                <w:szCs w:val="20"/>
                <w:lang w:eastAsia="cs-CZ"/>
              </w:rPr>
            </w:pPr>
            <w:r w:rsidRPr="00734E58">
              <w:rPr>
                <w:rFonts w:ascii="Arial" w:eastAsia="Times New Roman" w:hAnsi="Arial" w:cs="Arial"/>
                <w:sz w:val="20"/>
                <w:szCs w:val="20"/>
                <w:lang w:eastAsia="cs-CZ"/>
              </w:rPr>
              <w:t>33,7</w:t>
            </w:r>
          </w:p>
        </w:tc>
        <w:tc>
          <w:tcPr>
            <w:tcW w:w="993" w:type="pct"/>
            <w:tcBorders>
              <w:top w:val="nil"/>
              <w:left w:val="nil"/>
              <w:bottom w:val="single" w:sz="4" w:space="0" w:color="000000"/>
              <w:right w:val="single" w:sz="4" w:space="0" w:color="000000"/>
            </w:tcBorders>
            <w:shd w:val="clear" w:color="auto" w:fill="auto"/>
            <w:vAlign w:val="center"/>
            <w:hideMark/>
          </w:tcPr>
          <w:p w:rsidR="00734E58" w:rsidRPr="00734E58" w:rsidRDefault="00734E58" w:rsidP="00734E58">
            <w:pPr>
              <w:spacing w:after="0" w:line="240" w:lineRule="auto"/>
              <w:jc w:val="center"/>
              <w:rPr>
                <w:rFonts w:ascii="Arial" w:eastAsia="Times New Roman" w:hAnsi="Arial" w:cs="Arial"/>
                <w:sz w:val="20"/>
                <w:szCs w:val="20"/>
                <w:lang w:eastAsia="cs-CZ"/>
              </w:rPr>
            </w:pPr>
            <w:r w:rsidRPr="00734E58">
              <w:rPr>
                <w:rFonts w:ascii="Arial" w:eastAsia="Times New Roman" w:hAnsi="Arial" w:cs="Arial"/>
                <w:sz w:val="20"/>
                <w:szCs w:val="20"/>
                <w:lang w:eastAsia="cs-CZ"/>
              </w:rPr>
              <w:t>8,9</w:t>
            </w:r>
          </w:p>
        </w:tc>
        <w:tc>
          <w:tcPr>
            <w:tcW w:w="482" w:type="pct"/>
            <w:tcBorders>
              <w:top w:val="nil"/>
              <w:left w:val="nil"/>
              <w:bottom w:val="single" w:sz="4" w:space="0" w:color="000000"/>
              <w:right w:val="single" w:sz="4" w:space="0" w:color="000000"/>
            </w:tcBorders>
            <w:shd w:val="clear" w:color="auto" w:fill="auto"/>
            <w:vAlign w:val="center"/>
            <w:hideMark/>
          </w:tcPr>
          <w:p w:rsidR="00734E58" w:rsidRPr="00734E58" w:rsidRDefault="00734E58" w:rsidP="00734E58">
            <w:pPr>
              <w:spacing w:after="0" w:line="240" w:lineRule="auto"/>
              <w:jc w:val="center"/>
              <w:rPr>
                <w:rFonts w:ascii="Arial" w:eastAsia="Times New Roman" w:hAnsi="Arial" w:cs="Arial"/>
                <w:sz w:val="20"/>
                <w:szCs w:val="20"/>
                <w:lang w:eastAsia="cs-CZ"/>
              </w:rPr>
            </w:pPr>
            <w:r w:rsidRPr="00734E58">
              <w:rPr>
                <w:rFonts w:ascii="Arial" w:eastAsia="Times New Roman" w:hAnsi="Arial" w:cs="Arial"/>
                <w:sz w:val="20"/>
                <w:szCs w:val="20"/>
                <w:lang w:eastAsia="cs-CZ"/>
              </w:rPr>
              <w:t>7,3</w:t>
            </w:r>
          </w:p>
        </w:tc>
        <w:tc>
          <w:tcPr>
            <w:tcW w:w="470" w:type="pct"/>
            <w:tcBorders>
              <w:top w:val="nil"/>
              <w:left w:val="nil"/>
              <w:bottom w:val="single" w:sz="4" w:space="0" w:color="000000"/>
              <w:right w:val="single" w:sz="4" w:space="0" w:color="000000"/>
            </w:tcBorders>
            <w:shd w:val="clear" w:color="auto" w:fill="auto"/>
            <w:vAlign w:val="center"/>
            <w:hideMark/>
          </w:tcPr>
          <w:p w:rsidR="00734E58" w:rsidRPr="00734E58" w:rsidRDefault="00734E58" w:rsidP="00734E58">
            <w:pPr>
              <w:spacing w:after="0" w:line="240" w:lineRule="auto"/>
              <w:jc w:val="center"/>
              <w:rPr>
                <w:rFonts w:ascii="Arial" w:eastAsia="Times New Roman" w:hAnsi="Arial" w:cs="Arial"/>
                <w:sz w:val="20"/>
                <w:szCs w:val="20"/>
                <w:lang w:eastAsia="cs-CZ"/>
              </w:rPr>
            </w:pPr>
            <w:r w:rsidRPr="00734E58">
              <w:rPr>
                <w:rFonts w:ascii="Arial" w:eastAsia="Times New Roman" w:hAnsi="Arial" w:cs="Arial"/>
                <w:sz w:val="20"/>
                <w:szCs w:val="20"/>
                <w:lang w:eastAsia="cs-CZ"/>
              </w:rPr>
              <w:t>13,4</w:t>
            </w:r>
          </w:p>
        </w:tc>
        <w:tc>
          <w:tcPr>
            <w:tcW w:w="447" w:type="pct"/>
            <w:tcBorders>
              <w:top w:val="nil"/>
              <w:left w:val="nil"/>
              <w:bottom w:val="single" w:sz="4" w:space="0" w:color="000000"/>
              <w:right w:val="single" w:sz="4" w:space="0" w:color="000000"/>
            </w:tcBorders>
            <w:shd w:val="clear" w:color="auto" w:fill="auto"/>
            <w:vAlign w:val="center"/>
            <w:hideMark/>
          </w:tcPr>
          <w:p w:rsidR="00734E58" w:rsidRPr="00734E58" w:rsidRDefault="00734E58" w:rsidP="00734E58">
            <w:pPr>
              <w:spacing w:after="0" w:line="240" w:lineRule="auto"/>
              <w:jc w:val="center"/>
              <w:rPr>
                <w:rFonts w:ascii="Arial" w:eastAsia="Times New Roman" w:hAnsi="Arial" w:cs="Arial"/>
                <w:sz w:val="20"/>
                <w:szCs w:val="20"/>
                <w:lang w:eastAsia="cs-CZ"/>
              </w:rPr>
            </w:pPr>
            <w:r w:rsidRPr="00734E58">
              <w:rPr>
                <w:rFonts w:ascii="Arial" w:eastAsia="Times New Roman" w:hAnsi="Arial" w:cs="Arial"/>
                <w:sz w:val="20"/>
                <w:szCs w:val="20"/>
                <w:lang w:eastAsia="cs-CZ"/>
              </w:rPr>
              <w:t>12,3</w:t>
            </w:r>
          </w:p>
        </w:tc>
      </w:tr>
    </w:tbl>
    <w:p w:rsidR="00450C28" w:rsidRPr="00CE7200" w:rsidRDefault="009201EF" w:rsidP="00CE7200">
      <w:pPr>
        <w:spacing w:line="240" w:lineRule="auto"/>
        <w:rPr>
          <w:rFonts w:ascii="Times New Roman" w:hAnsi="Times New Roman" w:cs="Times New Roman"/>
          <w:sz w:val="18"/>
        </w:rPr>
      </w:pPr>
      <w:r w:rsidRPr="009201EF">
        <w:rPr>
          <w:rFonts w:ascii="Times New Roman" w:hAnsi="Times New Roman" w:cs="Times New Roman"/>
          <w:sz w:val="18"/>
        </w:rPr>
        <w:t>Zdroj: ČSÚ – SLDB 2011</w:t>
      </w:r>
    </w:p>
    <w:p w:rsidR="00CE7200" w:rsidRDefault="00CE7200" w:rsidP="00CE7200">
      <w:pPr>
        <w:spacing w:after="0"/>
        <w:jc w:val="both"/>
        <w:rPr>
          <w:rFonts w:ascii="Times New Roman" w:hAnsi="Times New Roman" w:cs="Times New Roman"/>
        </w:rPr>
      </w:pPr>
    </w:p>
    <w:p w:rsidR="009C5D5D" w:rsidRDefault="00505AD7" w:rsidP="00CE7200">
      <w:pPr>
        <w:spacing w:after="0"/>
        <w:jc w:val="both"/>
        <w:rPr>
          <w:rFonts w:ascii="Times New Roman" w:hAnsi="Times New Roman" w:cs="Times New Roman"/>
        </w:rPr>
      </w:pPr>
      <w:r>
        <w:rPr>
          <w:rFonts w:ascii="Times New Roman" w:hAnsi="Times New Roman" w:cs="Times New Roman"/>
        </w:rPr>
        <w:t>Vývoj výstavby</w:t>
      </w:r>
      <w:r w:rsidR="00734E58">
        <w:rPr>
          <w:rFonts w:ascii="Times New Roman" w:hAnsi="Times New Roman" w:cs="Times New Roman"/>
        </w:rPr>
        <w:t xml:space="preserve"> či rekonstrukce domů ve městě probíh</w:t>
      </w:r>
      <w:r>
        <w:rPr>
          <w:rFonts w:ascii="Times New Roman" w:hAnsi="Times New Roman" w:cs="Times New Roman"/>
        </w:rPr>
        <w:t>á ve stabilním trendu. Průměrné</w:t>
      </w:r>
      <w:r w:rsidR="00CE7200">
        <w:rPr>
          <w:rFonts w:ascii="Times New Roman" w:hAnsi="Times New Roman" w:cs="Times New Roman"/>
        </w:rPr>
        <w:t xml:space="preserve"> s</w:t>
      </w:r>
      <w:r w:rsidR="00734E58">
        <w:rPr>
          <w:rFonts w:ascii="Times New Roman" w:hAnsi="Times New Roman" w:cs="Times New Roman"/>
        </w:rPr>
        <w:t>táří obydlených rodinných domů je 61 let a bytových domů</w:t>
      </w:r>
      <w:r w:rsidR="00E80AA5">
        <w:rPr>
          <w:rFonts w:ascii="Times New Roman" w:hAnsi="Times New Roman" w:cs="Times New Roman"/>
        </w:rPr>
        <w:t xml:space="preserve"> 63</w:t>
      </w:r>
      <w:r w:rsidR="00CE7200">
        <w:rPr>
          <w:rFonts w:ascii="Times New Roman" w:hAnsi="Times New Roman" w:cs="Times New Roman"/>
        </w:rPr>
        <w:t xml:space="preserve"> let. </w:t>
      </w:r>
    </w:p>
    <w:p w:rsidR="00CE7200" w:rsidRDefault="00CE7200" w:rsidP="00CE7200">
      <w:pPr>
        <w:spacing w:after="0"/>
        <w:jc w:val="both"/>
        <w:rPr>
          <w:rFonts w:ascii="Times New Roman" w:hAnsi="Times New Roman" w:cs="Times New Roman"/>
        </w:rPr>
      </w:pPr>
    </w:p>
    <w:p w:rsidR="004776FC" w:rsidRDefault="008775B3" w:rsidP="004776FC">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00DA3180">
        <w:rPr>
          <w:rFonts w:ascii="Times New Roman" w:hAnsi="Times New Roman" w:cs="Times New Roman"/>
          <w:sz w:val="18"/>
        </w:rPr>
        <w:t>D</w:t>
      </w:r>
      <w:r w:rsidR="00A92ADD">
        <w:rPr>
          <w:rFonts w:ascii="Times New Roman" w:hAnsi="Times New Roman" w:cs="Times New Roman"/>
          <w:sz w:val="18"/>
        </w:rPr>
        <w:t>okončené byty v rodinných a</w:t>
      </w:r>
      <w:r w:rsidR="004776FC">
        <w:rPr>
          <w:rFonts w:ascii="Times New Roman" w:hAnsi="Times New Roman" w:cs="Times New Roman"/>
          <w:sz w:val="18"/>
        </w:rPr>
        <w:t xml:space="preserve"> bytových domech absolutně, 2008 - 2017</w:t>
      </w:r>
    </w:p>
    <w:tbl>
      <w:tblPr>
        <w:tblW w:w="5000" w:type="pct"/>
        <w:tblCellMar>
          <w:left w:w="70" w:type="dxa"/>
          <w:right w:w="70" w:type="dxa"/>
        </w:tblCellMar>
        <w:tblLook w:val="04A0" w:firstRow="1" w:lastRow="0" w:firstColumn="1" w:lastColumn="0" w:noHBand="0" w:noVBand="1"/>
      </w:tblPr>
      <w:tblGrid>
        <w:gridCol w:w="1875"/>
        <w:gridCol w:w="719"/>
        <w:gridCol w:w="719"/>
        <w:gridCol w:w="719"/>
        <w:gridCol w:w="720"/>
        <w:gridCol w:w="720"/>
        <w:gridCol w:w="720"/>
        <w:gridCol w:w="720"/>
        <w:gridCol w:w="720"/>
        <w:gridCol w:w="720"/>
        <w:gridCol w:w="710"/>
      </w:tblGrid>
      <w:tr w:rsidR="004776FC" w:rsidRPr="004776FC" w:rsidTr="004776FC">
        <w:trPr>
          <w:trHeight w:val="255"/>
        </w:trPr>
        <w:tc>
          <w:tcPr>
            <w:tcW w:w="1035"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4776FC" w:rsidRPr="004776FC" w:rsidRDefault="004776FC" w:rsidP="004776FC">
            <w:pPr>
              <w:spacing w:after="0" w:line="240" w:lineRule="auto"/>
              <w:rPr>
                <w:rFonts w:ascii="Times New Roman" w:eastAsia="Times New Roman" w:hAnsi="Times New Roman" w:cs="Times New Roman"/>
                <w:b/>
                <w:bCs/>
                <w:color w:val="FFFFFF"/>
                <w:sz w:val="20"/>
                <w:szCs w:val="20"/>
                <w:lang w:eastAsia="cs-CZ"/>
              </w:rPr>
            </w:pPr>
            <w:r w:rsidRPr="004776FC">
              <w:rPr>
                <w:rFonts w:ascii="Times New Roman" w:eastAsia="Times New Roman" w:hAnsi="Times New Roman" w:cs="Times New Roman"/>
                <w:b/>
                <w:bCs/>
                <w:color w:val="FFFFFF"/>
                <w:sz w:val="20"/>
                <w:szCs w:val="20"/>
                <w:lang w:eastAsia="cs-CZ"/>
              </w:rPr>
              <w:t>Rok</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4776FC" w:rsidRPr="004776FC" w:rsidRDefault="004776FC" w:rsidP="004776FC">
            <w:pPr>
              <w:spacing w:after="0" w:line="240" w:lineRule="auto"/>
              <w:jc w:val="center"/>
              <w:rPr>
                <w:rFonts w:ascii="Times New Roman" w:eastAsia="Times New Roman" w:hAnsi="Times New Roman" w:cs="Times New Roman"/>
                <w:b/>
                <w:bCs/>
                <w:color w:val="FFFFFF"/>
                <w:sz w:val="20"/>
                <w:szCs w:val="20"/>
                <w:lang w:eastAsia="cs-CZ"/>
              </w:rPr>
            </w:pPr>
            <w:r w:rsidRPr="004776FC">
              <w:rPr>
                <w:rFonts w:ascii="Times New Roman" w:eastAsia="Times New Roman" w:hAnsi="Times New Roman" w:cs="Times New Roman"/>
                <w:b/>
                <w:bCs/>
                <w:color w:val="FFFFFF"/>
                <w:sz w:val="20"/>
                <w:szCs w:val="20"/>
                <w:lang w:eastAsia="cs-CZ"/>
              </w:rPr>
              <w:t>2008</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4776FC" w:rsidRPr="004776FC" w:rsidRDefault="004776FC" w:rsidP="004776FC">
            <w:pPr>
              <w:spacing w:after="0" w:line="240" w:lineRule="auto"/>
              <w:jc w:val="center"/>
              <w:rPr>
                <w:rFonts w:ascii="Times New Roman" w:eastAsia="Times New Roman" w:hAnsi="Times New Roman" w:cs="Times New Roman"/>
                <w:b/>
                <w:bCs/>
                <w:color w:val="FFFFFF"/>
                <w:sz w:val="20"/>
                <w:szCs w:val="20"/>
                <w:lang w:eastAsia="cs-CZ"/>
              </w:rPr>
            </w:pPr>
            <w:r w:rsidRPr="004776FC">
              <w:rPr>
                <w:rFonts w:ascii="Times New Roman" w:eastAsia="Times New Roman" w:hAnsi="Times New Roman" w:cs="Times New Roman"/>
                <w:b/>
                <w:bCs/>
                <w:color w:val="FFFFFF"/>
                <w:sz w:val="20"/>
                <w:szCs w:val="20"/>
                <w:lang w:eastAsia="cs-CZ"/>
              </w:rPr>
              <w:t>2009</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4776FC" w:rsidRPr="004776FC" w:rsidRDefault="004776FC" w:rsidP="004776FC">
            <w:pPr>
              <w:spacing w:after="0" w:line="240" w:lineRule="auto"/>
              <w:jc w:val="center"/>
              <w:rPr>
                <w:rFonts w:ascii="Times New Roman" w:eastAsia="Times New Roman" w:hAnsi="Times New Roman" w:cs="Times New Roman"/>
                <w:b/>
                <w:bCs/>
                <w:color w:val="FFFFFF"/>
                <w:sz w:val="20"/>
                <w:szCs w:val="20"/>
                <w:lang w:eastAsia="cs-CZ"/>
              </w:rPr>
            </w:pPr>
            <w:r w:rsidRPr="004776FC">
              <w:rPr>
                <w:rFonts w:ascii="Times New Roman" w:eastAsia="Times New Roman" w:hAnsi="Times New Roman" w:cs="Times New Roman"/>
                <w:b/>
                <w:bCs/>
                <w:color w:val="FFFFFF"/>
                <w:sz w:val="20"/>
                <w:szCs w:val="20"/>
                <w:lang w:eastAsia="cs-CZ"/>
              </w:rPr>
              <w:t>2010</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4776FC" w:rsidRPr="004776FC" w:rsidRDefault="004776FC" w:rsidP="004776FC">
            <w:pPr>
              <w:spacing w:after="0" w:line="240" w:lineRule="auto"/>
              <w:jc w:val="center"/>
              <w:rPr>
                <w:rFonts w:ascii="Times New Roman" w:eastAsia="Times New Roman" w:hAnsi="Times New Roman" w:cs="Times New Roman"/>
                <w:b/>
                <w:bCs/>
                <w:color w:val="FFFFFF"/>
                <w:sz w:val="20"/>
                <w:szCs w:val="20"/>
                <w:lang w:eastAsia="cs-CZ"/>
              </w:rPr>
            </w:pPr>
            <w:r w:rsidRPr="004776FC">
              <w:rPr>
                <w:rFonts w:ascii="Times New Roman" w:eastAsia="Times New Roman" w:hAnsi="Times New Roman" w:cs="Times New Roman"/>
                <w:b/>
                <w:bCs/>
                <w:color w:val="FFFFFF"/>
                <w:sz w:val="20"/>
                <w:szCs w:val="20"/>
                <w:lang w:eastAsia="cs-CZ"/>
              </w:rPr>
              <w:t>2011</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4776FC" w:rsidRPr="004776FC" w:rsidRDefault="004776FC" w:rsidP="004776FC">
            <w:pPr>
              <w:spacing w:after="0" w:line="240" w:lineRule="auto"/>
              <w:jc w:val="center"/>
              <w:rPr>
                <w:rFonts w:ascii="Times New Roman" w:eastAsia="Times New Roman" w:hAnsi="Times New Roman" w:cs="Times New Roman"/>
                <w:b/>
                <w:bCs/>
                <w:color w:val="FFFFFF"/>
                <w:sz w:val="20"/>
                <w:szCs w:val="20"/>
                <w:lang w:eastAsia="cs-CZ"/>
              </w:rPr>
            </w:pPr>
            <w:r w:rsidRPr="004776FC">
              <w:rPr>
                <w:rFonts w:ascii="Times New Roman" w:eastAsia="Times New Roman" w:hAnsi="Times New Roman" w:cs="Times New Roman"/>
                <w:b/>
                <w:bCs/>
                <w:color w:val="FFFFFF"/>
                <w:sz w:val="20"/>
                <w:szCs w:val="20"/>
                <w:lang w:eastAsia="cs-CZ"/>
              </w:rPr>
              <w:t>2012</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4776FC" w:rsidRPr="004776FC" w:rsidRDefault="004776FC" w:rsidP="004776FC">
            <w:pPr>
              <w:spacing w:after="0" w:line="240" w:lineRule="auto"/>
              <w:jc w:val="center"/>
              <w:rPr>
                <w:rFonts w:ascii="Times New Roman" w:eastAsia="Times New Roman" w:hAnsi="Times New Roman" w:cs="Times New Roman"/>
                <w:b/>
                <w:bCs/>
                <w:color w:val="FFFFFF"/>
                <w:sz w:val="20"/>
                <w:szCs w:val="20"/>
                <w:lang w:eastAsia="cs-CZ"/>
              </w:rPr>
            </w:pPr>
            <w:r w:rsidRPr="004776FC">
              <w:rPr>
                <w:rFonts w:ascii="Times New Roman" w:eastAsia="Times New Roman" w:hAnsi="Times New Roman" w:cs="Times New Roman"/>
                <w:b/>
                <w:bCs/>
                <w:color w:val="FFFFFF"/>
                <w:sz w:val="20"/>
                <w:szCs w:val="20"/>
                <w:lang w:eastAsia="cs-CZ"/>
              </w:rPr>
              <w:t>2013</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4776FC" w:rsidRPr="004776FC" w:rsidRDefault="004776FC" w:rsidP="004776FC">
            <w:pPr>
              <w:spacing w:after="0" w:line="240" w:lineRule="auto"/>
              <w:jc w:val="center"/>
              <w:rPr>
                <w:rFonts w:ascii="Times New Roman" w:eastAsia="Times New Roman" w:hAnsi="Times New Roman" w:cs="Times New Roman"/>
                <w:b/>
                <w:bCs/>
                <w:color w:val="FFFFFF"/>
                <w:sz w:val="20"/>
                <w:szCs w:val="20"/>
                <w:lang w:eastAsia="cs-CZ"/>
              </w:rPr>
            </w:pPr>
            <w:r w:rsidRPr="004776FC">
              <w:rPr>
                <w:rFonts w:ascii="Times New Roman" w:eastAsia="Times New Roman" w:hAnsi="Times New Roman" w:cs="Times New Roman"/>
                <w:b/>
                <w:bCs/>
                <w:color w:val="FFFFFF"/>
                <w:sz w:val="20"/>
                <w:szCs w:val="20"/>
                <w:lang w:eastAsia="cs-CZ"/>
              </w:rPr>
              <w:t>2014</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4776FC" w:rsidRPr="004776FC" w:rsidRDefault="004776FC" w:rsidP="004776FC">
            <w:pPr>
              <w:spacing w:after="0" w:line="240" w:lineRule="auto"/>
              <w:jc w:val="center"/>
              <w:rPr>
                <w:rFonts w:ascii="Times New Roman" w:eastAsia="Times New Roman" w:hAnsi="Times New Roman" w:cs="Times New Roman"/>
                <w:b/>
                <w:bCs/>
                <w:color w:val="FFFFFF"/>
                <w:sz w:val="20"/>
                <w:szCs w:val="20"/>
                <w:lang w:eastAsia="cs-CZ"/>
              </w:rPr>
            </w:pPr>
            <w:r w:rsidRPr="004776FC">
              <w:rPr>
                <w:rFonts w:ascii="Times New Roman" w:eastAsia="Times New Roman" w:hAnsi="Times New Roman" w:cs="Times New Roman"/>
                <w:b/>
                <w:bCs/>
                <w:color w:val="FFFFFF"/>
                <w:sz w:val="20"/>
                <w:szCs w:val="20"/>
                <w:lang w:eastAsia="cs-CZ"/>
              </w:rPr>
              <w:t>2015</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4776FC" w:rsidRPr="004776FC" w:rsidRDefault="004776FC" w:rsidP="004776FC">
            <w:pPr>
              <w:spacing w:after="0" w:line="240" w:lineRule="auto"/>
              <w:jc w:val="center"/>
              <w:rPr>
                <w:rFonts w:ascii="Times New Roman" w:eastAsia="Times New Roman" w:hAnsi="Times New Roman" w:cs="Times New Roman"/>
                <w:b/>
                <w:bCs/>
                <w:color w:val="FFFFFF"/>
                <w:sz w:val="20"/>
                <w:szCs w:val="20"/>
                <w:lang w:eastAsia="cs-CZ"/>
              </w:rPr>
            </w:pPr>
            <w:r w:rsidRPr="004776FC">
              <w:rPr>
                <w:rFonts w:ascii="Times New Roman" w:eastAsia="Times New Roman" w:hAnsi="Times New Roman" w:cs="Times New Roman"/>
                <w:b/>
                <w:bCs/>
                <w:color w:val="FFFFFF"/>
                <w:sz w:val="20"/>
                <w:szCs w:val="20"/>
                <w:lang w:eastAsia="cs-CZ"/>
              </w:rPr>
              <w:t>2016</w:t>
            </w:r>
          </w:p>
        </w:tc>
        <w:tc>
          <w:tcPr>
            <w:tcW w:w="392" w:type="pct"/>
            <w:tcBorders>
              <w:top w:val="single" w:sz="4" w:space="0" w:color="auto"/>
              <w:left w:val="nil"/>
              <w:bottom w:val="single" w:sz="4" w:space="0" w:color="auto"/>
              <w:right w:val="single" w:sz="4" w:space="0" w:color="auto"/>
            </w:tcBorders>
            <w:shd w:val="clear" w:color="000000" w:fill="1F497D"/>
            <w:noWrap/>
            <w:vAlign w:val="center"/>
            <w:hideMark/>
          </w:tcPr>
          <w:p w:rsidR="004776FC" w:rsidRPr="004776FC" w:rsidRDefault="004776FC" w:rsidP="004776FC">
            <w:pPr>
              <w:spacing w:after="0" w:line="240" w:lineRule="auto"/>
              <w:jc w:val="center"/>
              <w:rPr>
                <w:rFonts w:ascii="Times New Roman" w:eastAsia="Times New Roman" w:hAnsi="Times New Roman" w:cs="Times New Roman"/>
                <w:b/>
                <w:bCs/>
                <w:color w:val="FFFFFF"/>
                <w:sz w:val="20"/>
                <w:szCs w:val="20"/>
                <w:lang w:eastAsia="cs-CZ"/>
              </w:rPr>
            </w:pPr>
            <w:r w:rsidRPr="004776FC">
              <w:rPr>
                <w:rFonts w:ascii="Times New Roman" w:eastAsia="Times New Roman" w:hAnsi="Times New Roman" w:cs="Times New Roman"/>
                <w:b/>
                <w:bCs/>
                <w:color w:val="FFFFFF"/>
                <w:sz w:val="20"/>
                <w:szCs w:val="20"/>
                <w:lang w:eastAsia="cs-CZ"/>
              </w:rPr>
              <w:t>2017</w:t>
            </w:r>
          </w:p>
        </w:tc>
      </w:tr>
      <w:tr w:rsidR="004776FC" w:rsidRPr="004776FC" w:rsidTr="004776FC">
        <w:trPr>
          <w:trHeight w:val="255"/>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rsidR="004776FC" w:rsidRPr="004776FC" w:rsidRDefault="004776FC" w:rsidP="004776FC">
            <w:pPr>
              <w:spacing w:after="0" w:line="240" w:lineRule="auto"/>
              <w:rPr>
                <w:rFonts w:ascii="Times New Roman" w:eastAsia="Times New Roman" w:hAnsi="Times New Roman" w:cs="Times New Roman"/>
                <w:b/>
                <w:bCs/>
                <w:color w:val="000000"/>
                <w:sz w:val="20"/>
                <w:szCs w:val="20"/>
                <w:lang w:eastAsia="cs-CZ"/>
              </w:rPr>
            </w:pPr>
            <w:r w:rsidRPr="004776FC">
              <w:rPr>
                <w:rFonts w:ascii="Times New Roman" w:eastAsia="Times New Roman" w:hAnsi="Times New Roman" w:cs="Times New Roman"/>
                <w:b/>
                <w:bCs/>
                <w:color w:val="000000"/>
                <w:sz w:val="20"/>
                <w:szCs w:val="20"/>
                <w:lang w:eastAsia="cs-CZ"/>
              </w:rPr>
              <w:t>dokončené byty</w:t>
            </w:r>
          </w:p>
        </w:tc>
        <w:tc>
          <w:tcPr>
            <w:tcW w:w="397" w:type="pct"/>
            <w:tcBorders>
              <w:top w:val="nil"/>
              <w:left w:val="nil"/>
              <w:bottom w:val="single" w:sz="4" w:space="0" w:color="auto"/>
              <w:right w:val="single" w:sz="4" w:space="0" w:color="auto"/>
            </w:tcBorders>
            <w:shd w:val="clear" w:color="auto" w:fill="auto"/>
            <w:noWrap/>
            <w:vAlign w:val="center"/>
            <w:hideMark/>
          </w:tcPr>
          <w:p w:rsidR="004776FC" w:rsidRPr="004776FC" w:rsidRDefault="004776FC" w:rsidP="004776FC">
            <w:pPr>
              <w:spacing w:after="0" w:line="240" w:lineRule="auto"/>
              <w:jc w:val="center"/>
              <w:rPr>
                <w:rFonts w:ascii="Times New Roman" w:eastAsia="Times New Roman" w:hAnsi="Times New Roman" w:cs="Times New Roman"/>
                <w:color w:val="000000"/>
                <w:sz w:val="20"/>
                <w:szCs w:val="20"/>
                <w:lang w:eastAsia="cs-CZ"/>
              </w:rPr>
            </w:pPr>
            <w:r w:rsidRPr="004776FC">
              <w:rPr>
                <w:rFonts w:ascii="Times New Roman" w:eastAsia="Times New Roman" w:hAnsi="Times New Roman" w:cs="Times New Roman"/>
                <w:color w:val="000000"/>
                <w:sz w:val="20"/>
                <w:szCs w:val="20"/>
                <w:lang w:eastAsia="cs-CZ"/>
              </w:rPr>
              <w:t>3</w:t>
            </w:r>
          </w:p>
        </w:tc>
        <w:tc>
          <w:tcPr>
            <w:tcW w:w="397" w:type="pct"/>
            <w:tcBorders>
              <w:top w:val="nil"/>
              <w:left w:val="nil"/>
              <w:bottom w:val="single" w:sz="4" w:space="0" w:color="auto"/>
              <w:right w:val="single" w:sz="4" w:space="0" w:color="auto"/>
            </w:tcBorders>
            <w:shd w:val="clear" w:color="auto" w:fill="auto"/>
            <w:noWrap/>
            <w:vAlign w:val="center"/>
            <w:hideMark/>
          </w:tcPr>
          <w:p w:rsidR="004776FC" w:rsidRPr="004776FC" w:rsidRDefault="004776FC" w:rsidP="004776FC">
            <w:pPr>
              <w:spacing w:after="0" w:line="240" w:lineRule="auto"/>
              <w:jc w:val="center"/>
              <w:rPr>
                <w:rFonts w:ascii="Times New Roman" w:eastAsia="Times New Roman" w:hAnsi="Times New Roman" w:cs="Times New Roman"/>
                <w:color w:val="000000"/>
                <w:sz w:val="20"/>
                <w:szCs w:val="20"/>
                <w:lang w:eastAsia="cs-CZ"/>
              </w:rPr>
            </w:pPr>
            <w:r w:rsidRPr="004776FC">
              <w:rPr>
                <w:rFonts w:ascii="Times New Roman" w:eastAsia="Times New Roman" w:hAnsi="Times New Roman" w:cs="Times New Roman"/>
                <w:color w:val="000000"/>
                <w:sz w:val="20"/>
                <w:szCs w:val="20"/>
                <w:lang w:eastAsia="cs-CZ"/>
              </w:rPr>
              <w:t>6</w:t>
            </w:r>
          </w:p>
        </w:tc>
        <w:tc>
          <w:tcPr>
            <w:tcW w:w="397" w:type="pct"/>
            <w:tcBorders>
              <w:top w:val="nil"/>
              <w:left w:val="nil"/>
              <w:bottom w:val="single" w:sz="4" w:space="0" w:color="auto"/>
              <w:right w:val="single" w:sz="4" w:space="0" w:color="auto"/>
            </w:tcBorders>
            <w:shd w:val="clear" w:color="auto" w:fill="auto"/>
            <w:noWrap/>
            <w:vAlign w:val="center"/>
            <w:hideMark/>
          </w:tcPr>
          <w:p w:rsidR="004776FC" w:rsidRPr="004776FC" w:rsidRDefault="004776FC" w:rsidP="004776FC">
            <w:pPr>
              <w:spacing w:after="0" w:line="240" w:lineRule="auto"/>
              <w:jc w:val="center"/>
              <w:rPr>
                <w:rFonts w:ascii="Times New Roman" w:eastAsia="Times New Roman" w:hAnsi="Times New Roman" w:cs="Times New Roman"/>
                <w:color w:val="000000"/>
                <w:sz w:val="20"/>
                <w:szCs w:val="20"/>
                <w:lang w:eastAsia="cs-CZ"/>
              </w:rPr>
            </w:pPr>
            <w:r w:rsidRPr="004776FC">
              <w:rPr>
                <w:rFonts w:ascii="Times New Roman" w:eastAsia="Times New Roman" w:hAnsi="Times New Roman" w:cs="Times New Roman"/>
                <w:color w:val="000000"/>
                <w:sz w:val="20"/>
                <w:szCs w:val="20"/>
                <w:lang w:eastAsia="cs-CZ"/>
              </w:rPr>
              <w:t>3</w:t>
            </w:r>
          </w:p>
        </w:tc>
        <w:tc>
          <w:tcPr>
            <w:tcW w:w="397" w:type="pct"/>
            <w:tcBorders>
              <w:top w:val="nil"/>
              <w:left w:val="nil"/>
              <w:bottom w:val="single" w:sz="4" w:space="0" w:color="auto"/>
              <w:right w:val="single" w:sz="4" w:space="0" w:color="auto"/>
            </w:tcBorders>
            <w:shd w:val="clear" w:color="auto" w:fill="auto"/>
            <w:noWrap/>
            <w:vAlign w:val="center"/>
            <w:hideMark/>
          </w:tcPr>
          <w:p w:rsidR="004776FC" w:rsidRPr="004776FC" w:rsidRDefault="004776FC" w:rsidP="004776FC">
            <w:pPr>
              <w:spacing w:after="0" w:line="240" w:lineRule="auto"/>
              <w:jc w:val="center"/>
              <w:rPr>
                <w:rFonts w:ascii="Times New Roman" w:eastAsia="Times New Roman" w:hAnsi="Times New Roman" w:cs="Times New Roman"/>
                <w:color w:val="000000"/>
                <w:sz w:val="20"/>
                <w:szCs w:val="20"/>
                <w:lang w:eastAsia="cs-CZ"/>
              </w:rPr>
            </w:pPr>
            <w:r w:rsidRPr="004776FC">
              <w:rPr>
                <w:rFonts w:ascii="Times New Roman" w:eastAsia="Times New Roman" w:hAnsi="Times New Roman" w:cs="Times New Roman"/>
                <w:color w:val="000000"/>
                <w:sz w:val="20"/>
                <w:szCs w:val="20"/>
                <w:lang w:eastAsia="cs-CZ"/>
              </w:rPr>
              <w:t>3</w:t>
            </w:r>
          </w:p>
        </w:tc>
        <w:tc>
          <w:tcPr>
            <w:tcW w:w="397" w:type="pct"/>
            <w:tcBorders>
              <w:top w:val="nil"/>
              <w:left w:val="nil"/>
              <w:bottom w:val="single" w:sz="4" w:space="0" w:color="auto"/>
              <w:right w:val="single" w:sz="4" w:space="0" w:color="auto"/>
            </w:tcBorders>
            <w:shd w:val="clear" w:color="auto" w:fill="auto"/>
            <w:noWrap/>
            <w:vAlign w:val="center"/>
            <w:hideMark/>
          </w:tcPr>
          <w:p w:rsidR="004776FC" w:rsidRPr="004776FC" w:rsidRDefault="004776FC" w:rsidP="004776FC">
            <w:pPr>
              <w:spacing w:after="0" w:line="240" w:lineRule="auto"/>
              <w:jc w:val="center"/>
              <w:rPr>
                <w:rFonts w:ascii="Times New Roman" w:eastAsia="Times New Roman" w:hAnsi="Times New Roman" w:cs="Times New Roman"/>
                <w:color w:val="000000"/>
                <w:sz w:val="20"/>
                <w:szCs w:val="20"/>
                <w:lang w:eastAsia="cs-CZ"/>
              </w:rPr>
            </w:pPr>
            <w:r w:rsidRPr="004776FC">
              <w:rPr>
                <w:rFonts w:ascii="Times New Roman" w:eastAsia="Times New Roman" w:hAnsi="Times New Roman" w:cs="Times New Roman"/>
                <w:color w:val="000000"/>
                <w:sz w:val="20"/>
                <w:szCs w:val="20"/>
                <w:lang w:eastAsia="cs-CZ"/>
              </w:rPr>
              <w:t>4</w:t>
            </w:r>
          </w:p>
        </w:tc>
        <w:tc>
          <w:tcPr>
            <w:tcW w:w="397" w:type="pct"/>
            <w:tcBorders>
              <w:top w:val="nil"/>
              <w:left w:val="nil"/>
              <w:bottom w:val="single" w:sz="4" w:space="0" w:color="auto"/>
              <w:right w:val="single" w:sz="4" w:space="0" w:color="auto"/>
            </w:tcBorders>
            <w:shd w:val="clear" w:color="auto" w:fill="auto"/>
            <w:noWrap/>
            <w:vAlign w:val="center"/>
            <w:hideMark/>
          </w:tcPr>
          <w:p w:rsidR="004776FC" w:rsidRPr="004776FC" w:rsidRDefault="004776FC" w:rsidP="004776FC">
            <w:pPr>
              <w:spacing w:after="0" w:line="240" w:lineRule="auto"/>
              <w:jc w:val="center"/>
              <w:rPr>
                <w:rFonts w:ascii="Times New Roman" w:eastAsia="Times New Roman" w:hAnsi="Times New Roman" w:cs="Times New Roman"/>
                <w:color w:val="000000"/>
                <w:sz w:val="20"/>
                <w:szCs w:val="20"/>
                <w:lang w:eastAsia="cs-CZ"/>
              </w:rPr>
            </w:pPr>
            <w:r w:rsidRPr="004776FC">
              <w:rPr>
                <w:rFonts w:ascii="Times New Roman" w:eastAsia="Times New Roman" w:hAnsi="Times New Roman" w:cs="Times New Roman"/>
                <w:color w:val="000000"/>
                <w:sz w:val="20"/>
                <w:szCs w:val="20"/>
                <w:lang w:eastAsia="cs-CZ"/>
              </w:rPr>
              <w:t>0</w:t>
            </w:r>
          </w:p>
        </w:tc>
        <w:tc>
          <w:tcPr>
            <w:tcW w:w="397" w:type="pct"/>
            <w:tcBorders>
              <w:top w:val="nil"/>
              <w:left w:val="nil"/>
              <w:bottom w:val="single" w:sz="4" w:space="0" w:color="auto"/>
              <w:right w:val="single" w:sz="4" w:space="0" w:color="auto"/>
            </w:tcBorders>
            <w:shd w:val="clear" w:color="auto" w:fill="auto"/>
            <w:noWrap/>
            <w:vAlign w:val="center"/>
            <w:hideMark/>
          </w:tcPr>
          <w:p w:rsidR="004776FC" w:rsidRPr="004776FC" w:rsidRDefault="004776FC" w:rsidP="004776FC">
            <w:pPr>
              <w:spacing w:after="0" w:line="240" w:lineRule="auto"/>
              <w:jc w:val="center"/>
              <w:rPr>
                <w:rFonts w:ascii="Times New Roman" w:eastAsia="Times New Roman" w:hAnsi="Times New Roman" w:cs="Times New Roman"/>
                <w:color w:val="000000"/>
                <w:sz w:val="20"/>
                <w:szCs w:val="20"/>
                <w:lang w:eastAsia="cs-CZ"/>
              </w:rPr>
            </w:pPr>
            <w:r w:rsidRPr="004776FC">
              <w:rPr>
                <w:rFonts w:ascii="Times New Roman" w:eastAsia="Times New Roman" w:hAnsi="Times New Roman" w:cs="Times New Roman"/>
                <w:color w:val="000000"/>
                <w:sz w:val="20"/>
                <w:szCs w:val="20"/>
                <w:lang w:eastAsia="cs-CZ"/>
              </w:rPr>
              <w:t>2</w:t>
            </w:r>
          </w:p>
        </w:tc>
        <w:tc>
          <w:tcPr>
            <w:tcW w:w="397" w:type="pct"/>
            <w:tcBorders>
              <w:top w:val="nil"/>
              <w:left w:val="nil"/>
              <w:bottom w:val="single" w:sz="4" w:space="0" w:color="auto"/>
              <w:right w:val="single" w:sz="4" w:space="0" w:color="auto"/>
            </w:tcBorders>
            <w:shd w:val="clear" w:color="auto" w:fill="auto"/>
            <w:noWrap/>
            <w:vAlign w:val="center"/>
            <w:hideMark/>
          </w:tcPr>
          <w:p w:rsidR="004776FC" w:rsidRPr="004776FC" w:rsidRDefault="004776FC" w:rsidP="004776FC">
            <w:pPr>
              <w:spacing w:after="0" w:line="240" w:lineRule="auto"/>
              <w:jc w:val="center"/>
              <w:rPr>
                <w:rFonts w:ascii="Times New Roman" w:eastAsia="Times New Roman" w:hAnsi="Times New Roman" w:cs="Times New Roman"/>
                <w:color w:val="000000"/>
                <w:sz w:val="20"/>
                <w:szCs w:val="20"/>
                <w:lang w:eastAsia="cs-CZ"/>
              </w:rPr>
            </w:pPr>
            <w:r w:rsidRPr="004776FC">
              <w:rPr>
                <w:rFonts w:ascii="Times New Roman" w:eastAsia="Times New Roman" w:hAnsi="Times New Roman" w:cs="Times New Roman"/>
                <w:color w:val="000000"/>
                <w:sz w:val="20"/>
                <w:szCs w:val="20"/>
                <w:lang w:eastAsia="cs-CZ"/>
              </w:rPr>
              <w:t>0</w:t>
            </w:r>
          </w:p>
        </w:tc>
        <w:tc>
          <w:tcPr>
            <w:tcW w:w="397" w:type="pct"/>
            <w:tcBorders>
              <w:top w:val="nil"/>
              <w:left w:val="nil"/>
              <w:bottom w:val="single" w:sz="4" w:space="0" w:color="auto"/>
              <w:right w:val="single" w:sz="4" w:space="0" w:color="auto"/>
            </w:tcBorders>
            <w:shd w:val="clear" w:color="auto" w:fill="auto"/>
            <w:noWrap/>
            <w:vAlign w:val="center"/>
            <w:hideMark/>
          </w:tcPr>
          <w:p w:rsidR="004776FC" w:rsidRPr="004776FC" w:rsidRDefault="004776FC" w:rsidP="004776FC">
            <w:pPr>
              <w:spacing w:after="0" w:line="240" w:lineRule="auto"/>
              <w:jc w:val="center"/>
              <w:rPr>
                <w:rFonts w:ascii="Times New Roman" w:eastAsia="Times New Roman" w:hAnsi="Times New Roman" w:cs="Times New Roman"/>
                <w:color w:val="000000"/>
                <w:sz w:val="20"/>
                <w:szCs w:val="20"/>
                <w:lang w:eastAsia="cs-CZ"/>
              </w:rPr>
            </w:pPr>
            <w:r w:rsidRPr="004776FC">
              <w:rPr>
                <w:rFonts w:ascii="Times New Roman" w:eastAsia="Times New Roman" w:hAnsi="Times New Roman" w:cs="Times New Roman"/>
                <w:color w:val="000000"/>
                <w:sz w:val="20"/>
                <w:szCs w:val="20"/>
                <w:lang w:eastAsia="cs-CZ"/>
              </w:rPr>
              <w:t>1</w:t>
            </w:r>
          </w:p>
        </w:tc>
        <w:tc>
          <w:tcPr>
            <w:tcW w:w="392" w:type="pct"/>
            <w:tcBorders>
              <w:top w:val="nil"/>
              <w:left w:val="nil"/>
              <w:bottom w:val="single" w:sz="4" w:space="0" w:color="auto"/>
              <w:right w:val="single" w:sz="4" w:space="0" w:color="auto"/>
            </w:tcBorders>
            <w:shd w:val="clear" w:color="auto" w:fill="auto"/>
            <w:noWrap/>
            <w:vAlign w:val="center"/>
            <w:hideMark/>
          </w:tcPr>
          <w:p w:rsidR="004776FC" w:rsidRPr="004776FC" w:rsidRDefault="004776FC" w:rsidP="004776FC">
            <w:pPr>
              <w:spacing w:after="0" w:line="240" w:lineRule="auto"/>
              <w:jc w:val="center"/>
              <w:rPr>
                <w:rFonts w:ascii="Times New Roman" w:eastAsia="Times New Roman" w:hAnsi="Times New Roman" w:cs="Times New Roman"/>
                <w:color w:val="000000"/>
                <w:sz w:val="20"/>
                <w:szCs w:val="20"/>
                <w:lang w:eastAsia="cs-CZ"/>
              </w:rPr>
            </w:pPr>
            <w:r w:rsidRPr="004776FC">
              <w:rPr>
                <w:rFonts w:ascii="Times New Roman" w:eastAsia="Times New Roman" w:hAnsi="Times New Roman" w:cs="Times New Roman"/>
                <w:color w:val="000000"/>
                <w:sz w:val="20"/>
                <w:szCs w:val="20"/>
                <w:lang w:eastAsia="cs-CZ"/>
              </w:rPr>
              <w:t>2</w:t>
            </w:r>
          </w:p>
        </w:tc>
      </w:tr>
    </w:tbl>
    <w:p w:rsidR="00A92ADD" w:rsidRDefault="00A92ADD" w:rsidP="00A92ADD">
      <w:pPr>
        <w:spacing w:line="240" w:lineRule="auto"/>
        <w:rPr>
          <w:rFonts w:ascii="Times New Roman" w:hAnsi="Times New Roman" w:cs="Times New Roman"/>
          <w:sz w:val="18"/>
        </w:rPr>
      </w:pPr>
      <w:r>
        <w:rPr>
          <w:rFonts w:ascii="Times New Roman" w:hAnsi="Times New Roman" w:cs="Times New Roman"/>
          <w:sz w:val="18"/>
        </w:rPr>
        <w:t>Zdroj: ČSÚ, Veřejná databáze</w:t>
      </w:r>
    </w:p>
    <w:p w:rsidR="005A29D1" w:rsidRDefault="00505AD7" w:rsidP="00D24C1D">
      <w:pPr>
        <w:spacing w:line="240" w:lineRule="auto"/>
        <w:jc w:val="both"/>
        <w:rPr>
          <w:rFonts w:ascii="Times New Roman" w:hAnsi="Times New Roman" w:cs="Times New Roman"/>
        </w:rPr>
      </w:pPr>
      <w:r>
        <w:rPr>
          <w:rFonts w:ascii="Times New Roman" w:hAnsi="Times New Roman" w:cs="Times New Roman"/>
        </w:rPr>
        <w:t>V</w:t>
      </w:r>
      <w:r w:rsidR="004776FC">
        <w:rPr>
          <w:rFonts w:ascii="Times New Roman" w:hAnsi="Times New Roman" w:cs="Times New Roman"/>
        </w:rPr>
        <w:t xml:space="preserve"> období let 2008 – 2017 bylo dokončeno 24 bytů v rodinných domech. U bytových domů bylo nejvíce bytů dokončeno v letech 2005 až 2007, celkem se jednalo o </w:t>
      </w:r>
      <w:r w:rsidR="006B6091">
        <w:rPr>
          <w:rFonts w:ascii="Times New Roman" w:hAnsi="Times New Roman" w:cs="Times New Roman"/>
        </w:rPr>
        <w:t>105 bytů.</w:t>
      </w:r>
    </w:p>
    <w:p w:rsidR="006B6091" w:rsidRPr="009C5D5D" w:rsidRDefault="006B6091" w:rsidP="00D24C1D">
      <w:pPr>
        <w:spacing w:line="240" w:lineRule="auto"/>
        <w:jc w:val="both"/>
        <w:rPr>
          <w:rFonts w:ascii="Times New Roman" w:hAnsi="Times New Roman" w:cs="Times New Roman"/>
        </w:rPr>
      </w:pPr>
    </w:p>
    <w:p w:rsidR="009201EF" w:rsidRPr="00E60A4D" w:rsidRDefault="009201EF" w:rsidP="0037235E">
      <w:pPr>
        <w:rPr>
          <w:rFonts w:ascii="Times New Roman" w:hAnsi="Times New Roman" w:cs="Times New Roman"/>
          <w:b/>
          <w:color w:val="17365D" w:themeColor="text2" w:themeShade="BF"/>
          <w:sz w:val="24"/>
        </w:rPr>
      </w:pPr>
      <w:bookmarkStart w:id="4" w:name="_Toc420948861"/>
      <w:r w:rsidRPr="00E60A4D">
        <w:rPr>
          <w:rFonts w:ascii="Times New Roman" w:hAnsi="Times New Roman" w:cs="Times New Roman"/>
          <w:b/>
          <w:color w:val="17365D" w:themeColor="text2" w:themeShade="BF"/>
          <w:sz w:val="24"/>
        </w:rPr>
        <w:t>Školství a vzdělávání</w:t>
      </w:r>
      <w:bookmarkEnd w:id="4"/>
    </w:p>
    <w:p w:rsidR="0092175D" w:rsidRDefault="007D3418" w:rsidP="001230E6">
      <w:pPr>
        <w:jc w:val="both"/>
        <w:rPr>
          <w:rFonts w:ascii="Times New Roman" w:hAnsi="Times New Roman" w:cs="Times New Roman"/>
        </w:rPr>
      </w:pPr>
      <w:bookmarkStart w:id="5" w:name="_Toc420948862"/>
      <w:r>
        <w:rPr>
          <w:rFonts w:ascii="Times New Roman" w:hAnsi="Times New Roman" w:cs="Times New Roman"/>
        </w:rPr>
        <w:t>Ve městě j</w:t>
      </w:r>
      <w:r w:rsidR="00EC2777">
        <w:rPr>
          <w:rFonts w:ascii="Times New Roman" w:hAnsi="Times New Roman" w:cs="Times New Roman"/>
        </w:rPr>
        <w:t>sou</w:t>
      </w:r>
      <w:r>
        <w:rPr>
          <w:rFonts w:ascii="Times New Roman" w:hAnsi="Times New Roman" w:cs="Times New Roman"/>
        </w:rPr>
        <w:t xml:space="preserve"> k dispozici 2 mateřské škol</w:t>
      </w:r>
      <w:r w:rsidR="00EC2777">
        <w:rPr>
          <w:rFonts w:ascii="Times New Roman" w:hAnsi="Times New Roman" w:cs="Times New Roman"/>
        </w:rPr>
        <w:t>y</w:t>
      </w:r>
      <w:r>
        <w:rPr>
          <w:rFonts w:ascii="Times New Roman" w:hAnsi="Times New Roman" w:cs="Times New Roman"/>
        </w:rPr>
        <w:t xml:space="preserve"> a 1 základní škola. </w:t>
      </w:r>
    </w:p>
    <w:p w:rsidR="0092175D" w:rsidRDefault="0092175D" w:rsidP="001230E6">
      <w:pPr>
        <w:jc w:val="both"/>
        <w:rPr>
          <w:rFonts w:ascii="Times New Roman" w:hAnsi="Times New Roman" w:cs="Times New Roman"/>
        </w:rPr>
      </w:pPr>
      <w:r>
        <w:rPr>
          <w:rFonts w:ascii="Times New Roman" w:hAnsi="Times New Roman" w:cs="Times New Roman"/>
        </w:rPr>
        <w:t>Samostatná Mateřská škola Velké Hamry I. 621, příspěvková organizace</w:t>
      </w:r>
      <w:r w:rsidR="007D3418">
        <w:rPr>
          <w:rFonts w:ascii="Times New Roman" w:hAnsi="Times New Roman" w:cs="Times New Roman"/>
        </w:rPr>
        <w:t xml:space="preserve"> má kapacitu 90 dětí, součástí mateřské školy je školní jídelna</w:t>
      </w:r>
      <w:r>
        <w:rPr>
          <w:rFonts w:ascii="Times New Roman" w:hAnsi="Times New Roman" w:cs="Times New Roman"/>
        </w:rPr>
        <w:t xml:space="preserve"> s kapacitou 140</w:t>
      </w:r>
      <w:r w:rsidR="007D3418">
        <w:rPr>
          <w:rFonts w:ascii="Times New Roman" w:hAnsi="Times New Roman" w:cs="Times New Roman"/>
        </w:rPr>
        <w:t xml:space="preserve">. </w:t>
      </w:r>
      <w:r>
        <w:rPr>
          <w:rFonts w:ascii="Times New Roman" w:hAnsi="Times New Roman" w:cs="Times New Roman"/>
        </w:rPr>
        <w:t xml:space="preserve">Mateřská škola je situována v obytné části města (v sídlišti). </w:t>
      </w:r>
    </w:p>
    <w:p w:rsidR="007D3418" w:rsidRDefault="007D3418" w:rsidP="001230E6">
      <w:pPr>
        <w:jc w:val="both"/>
        <w:rPr>
          <w:rFonts w:ascii="Times New Roman" w:hAnsi="Times New Roman" w:cs="Times New Roman"/>
        </w:rPr>
      </w:pPr>
      <w:r>
        <w:rPr>
          <w:rFonts w:ascii="Times New Roman" w:hAnsi="Times New Roman" w:cs="Times New Roman"/>
        </w:rPr>
        <w:t>Základní škola</w:t>
      </w:r>
      <w:r w:rsidR="0092175D">
        <w:rPr>
          <w:rFonts w:ascii="Times New Roman" w:hAnsi="Times New Roman" w:cs="Times New Roman"/>
        </w:rPr>
        <w:t xml:space="preserve"> a Mateřská škola Velké Hamry, příspěvková organizace sídlí v části Velké Hamry II.</w:t>
      </w:r>
      <w:r w:rsidR="008736D0">
        <w:rPr>
          <w:rFonts w:ascii="Times New Roman" w:hAnsi="Times New Roman" w:cs="Times New Roman"/>
        </w:rPr>
        <w:t xml:space="preserve"> (Velké Hamry 212), vzdělávání probíhá na dvou místech – Velká Hamry 212 (ZŠ a MŠ) a Velké Hamry 541 (ZŠ v blízkosti centra města a v krátké docházkové vzdálenosti od obytné – sídlištní části města). </w:t>
      </w:r>
      <w:r w:rsidR="0092175D">
        <w:rPr>
          <w:rFonts w:ascii="Times New Roman" w:hAnsi="Times New Roman" w:cs="Times New Roman"/>
        </w:rPr>
        <w:lastRenderedPageBreak/>
        <w:t xml:space="preserve">Základní škola disponuje </w:t>
      </w:r>
      <w:r w:rsidR="008736D0">
        <w:rPr>
          <w:rFonts w:ascii="Times New Roman" w:hAnsi="Times New Roman" w:cs="Times New Roman"/>
        </w:rPr>
        <w:t xml:space="preserve">celkovou </w:t>
      </w:r>
      <w:r w:rsidR="0092175D">
        <w:rPr>
          <w:rFonts w:ascii="Times New Roman" w:hAnsi="Times New Roman" w:cs="Times New Roman"/>
        </w:rPr>
        <w:t>kapacitou</w:t>
      </w:r>
      <w:r w:rsidR="008736D0">
        <w:rPr>
          <w:rFonts w:ascii="Times New Roman" w:hAnsi="Times New Roman" w:cs="Times New Roman"/>
        </w:rPr>
        <w:t xml:space="preserve"> 474 žáků pro úplné základní vzdělání (9 let). Mateřská škola v části Velké Hamry II má maximální kapacitu 20 dětí. Součástí vzdělávacího zařízení je také školní jídelna a školní družina. Spojením původně dvou základních škol do jednoho subjektu</w:t>
      </w:r>
      <w:r>
        <w:rPr>
          <w:rFonts w:ascii="Times New Roman" w:hAnsi="Times New Roman" w:cs="Times New Roman"/>
        </w:rPr>
        <w:t xml:space="preserve"> </w:t>
      </w:r>
      <w:r w:rsidR="008736D0">
        <w:rPr>
          <w:rFonts w:ascii="Times New Roman" w:hAnsi="Times New Roman" w:cs="Times New Roman"/>
        </w:rPr>
        <w:t>zajistilo město možnost provozovat malotřídní ZŠ i v části Velké Hamry II</w:t>
      </w:r>
      <w:r w:rsidR="00F03F3D">
        <w:rPr>
          <w:rFonts w:ascii="Times New Roman" w:hAnsi="Times New Roman" w:cs="Times New Roman"/>
        </w:rPr>
        <w:t xml:space="preserve">, kterou ve školním roce navštěvuje cca 15 žáků. Pracoviště ZŠ ve Školní ul. 541 navštěvuje cca 272 žáků, naplněnost kapacity ZŠ je tedy cca 60 %. Základní škola funguje i jako spádová zejména pro obce Držkov, Plavy. </w:t>
      </w:r>
    </w:p>
    <w:p w:rsidR="001230E6" w:rsidRPr="00AB5915" w:rsidRDefault="00F03F3D" w:rsidP="001230E6">
      <w:pPr>
        <w:jc w:val="both"/>
        <w:rPr>
          <w:rFonts w:ascii="Times New Roman" w:hAnsi="Times New Roman" w:cs="Times New Roman"/>
        </w:rPr>
      </w:pPr>
      <w:r w:rsidRPr="00AB5915">
        <w:rPr>
          <w:rFonts w:ascii="Times New Roman" w:hAnsi="Times New Roman" w:cs="Times New Roman"/>
        </w:rPr>
        <w:t xml:space="preserve">Základní umělecké vzdělání je spádově žákům z Velkých Hamrů k dispozici v Tanvaldu (ZUŠ Tanvald s </w:t>
      </w:r>
      <w:r w:rsidR="001230E6" w:rsidRPr="00AB5915">
        <w:rPr>
          <w:rFonts w:ascii="Times New Roman" w:hAnsi="Times New Roman" w:cs="Times New Roman"/>
        </w:rPr>
        <w:t>celkov</w:t>
      </w:r>
      <w:r w:rsidRPr="00AB5915">
        <w:rPr>
          <w:rFonts w:ascii="Times New Roman" w:hAnsi="Times New Roman" w:cs="Times New Roman"/>
        </w:rPr>
        <w:t>ou</w:t>
      </w:r>
      <w:r w:rsidR="001230E6" w:rsidRPr="00AB5915">
        <w:rPr>
          <w:rFonts w:ascii="Times New Roman" w:hAnsi="Times New Roman" w:cs="Times New Roman"/>
        </w:rPr>
        <w:t xml:space="preserve"> kapacit</w:t>
      </w:r>
      <w:r w:rsidRPr="00AB5915">
        <w:rPr>
          <w:rFonts w:ascii="Times New Roman" w:hAnsi="Times New Roman" w:cs="Times New Roman"/>
        </w:rPr>
        <w:t>ou</w:t>
      </w:r>
      <w:r w:rsidR="001230E6" w:rsidRPr="00AB5915">
        <w:rPr>
          <w:rFonts w:ascii="Times New Roman" w:hAnsi="Times New Roman" w:cs="Times New Roman"/>
        </w:rPr>
        <w:t xml:space="preserve"> 500 žáků). Zájmové volnočasové aktivity jsou v obci zajišťovány</w:t>
      </w:r>
      <w:r w:rsidRPr="00AB5915">
        <w:rPr>
          <w:rFonts w:ascii="Times New Roman" w:hAnsi="Times New Roman" w:cs="Times New Roman"/>
        </w:rPr>
        <w:t xml:space="preserve"> zejména základní školou</w:t>
      </w:r>
      <w:r w:rsidR="00BD000A" w:rsidRPr="00AB5915">
        <w:rPr>
          <w:rFonts w:ascii="Times New Roman" w:hAnsi="Times New Roman" w:cs="Times New Roman"/>
        </w:rPr>
        <w:t xml:space="preserve"> a dále </w:t>
      </w:r>
      <w:r w:rsidR="00AB5915" w:rsidRPr="00AB5915">
        <w:rPr>
          <w:rFonts w:ascii="Times New Roman" w:hAnsi="Times New Roman" w:cs="Times New Roman"/>
        </w:rPr>
        <w:t xml:space="preserve">některými </w:t>
      </w:r>
      <w:r w:rsidR="00BD000A" w:rsidRPr="00AB5915">
        <w:rPr>
          <w:rFonts w:ascii="Times New Roman" w:hAnsi="Times New Roman" w:cs="Times New Roman"/>
        </w:rPr>
        <w:t>spolky</w:t>
      </w:r>
      <w:r w:rsidR="00AB5915" w:rsidRPr="00AB5915">
        <w:rPr>
          <w:rFonts w:ascii="Times New Roman" w:hAnsi="Times New Roman" w:cs="Times New Roman"/>
        </w:rPr>
        <w:t xml:space="preserve"> (např. dětské kroužky</w:t>
      </w:r>
      <w:r w:rsidR="00BD000A" w:rsidRPr="00AB5915">
        <w:rPr>
          <w:rFonts w:ascii="Times New Roman" w:hAnsi="Times New Roman" w:cs="Times New Roman"/>
        </w:rPr>
        <w:t xml:space="preserve"> </w:t>
      </w:r>
      <w:proofErr w:type="spellStart"/>
      <w:r w:rsidR="00BD000A" w:rsidRPr="00AB5915">
        <w:rPr>
          <w:rFonts w:ascii="Times New Roman" w:hAnsi="Times New Roman" w:cs="Times New Roman"/>
        </w:rPr>
        <w:t>Včelaříci</w:t>
      </w:r>
      <w:proofErr w:type="spellEnd"/>
      <w:r w:rsidR="00BD000A" w:rsidRPr="00AB5915">
        <w:rPr>
          <w:rFonts w:ascii="Times New Roman" w:hAnsi="Times New Roman" w:cs="Times New Roman"/>
        </w:rPr>
        <w:t>, Liščata, Myslivečci</w:t>
      </w:r>
      <w:r w:rsidR="00AB5915" w:rsidRPr="00AB5915">
        <w:rPr>
          <w:rFonts w:ascii="Times New Roman" w:hAnsi="Times New Roman" w:cs="Times New Roman"/>
        </w:rPr>
        <w:t>)</w:t>
      </w:r>
      <w:r w:rsidR="00BD000A" w:rsidRPr="00AB5915">
        <w:rPr>
          <w:rFonts w:ascii="Times New Roman" w:hAnsi="Times New Roman" w:cs="Times New Roman"/>
        </w:rPr>
        <w:t>.</w:t>
      </w:r>
    </w:p>
    <w:p w:rsidR="001230E6" w:rsidRDefault="001230E6" w:rsidP="001230E6">
      <w:pPr>
        <w:jc w:val="both"/>
        <w:rPr>
          <w:rFonts w:ascii="Times New Roman" w:hAnsi="Times New Roman" w:cs="Times New Roman"/>
        </w:rPr>
      </w:pPr>
      <w:r w:rsidRPr="009201EF">
        <w:rPr>
          <w:rFonts w:ascii="Times New Roman" w:hAnsi="Times New Roman" w:cs="Times New Roman"/>
        </w:rPr>
        <w:t xml:space="preserve">Středoškolské vzdělávání je pro studenty </w:t>
      </w:r>
      <w:r>
        <w:rPr>
          <w:rFonts w:ascii="Times New Roman" w:hAnsi="Times New Roman" w:cs="Times New Roman"/>
        </w:rPr>
        <w:t>z</w:t>
      </w:r>
      <w:r w:rsidR="00CC66B5">
        <w:rPr>
          <w:rFonts w:ascii="Times New Roman" w:hAnsi="Times New Roman" w:cs="Times New Roman"/>
        </w:rPr>
        <w:t> Velkých Hamrů</w:t>
      </w:r>
      <w:r>
        <w:rPr>
          <w:rFonts w:ascii="Times New Roman" w:hAnsi="Times New Roman" w:cs="Times New Roman"/>
        </w:rPr>
        <w:t xml:space="preserve"> </w:t>
      </w:r>
      <w:r w:rsidRPr="009201EF">
        <w:rPr>
          <w:rFonts w:ascii="Times New Roman" w:hAnsi="Times New Roman" w:cs="Times New Roman"/>
        </w:rPr>
        <w:t>dostupné</w:t>
      </w:r>
      <w:r>
        <w:rPr>
          <w:rFonts w:ascii="Times New Roman" w:hAnsi="Times New Roman" w:cs="Times New Roman"/>
        </w:rPr>
        <w:t xml:space="preserve"> nejblíže v Tanvaldu (Gymnázium a Obchodní akademie)</w:t>
      </w:r>
      <w:r w:rsidR="00CC66B5">
        <w:rPr>
          <w:rFonts w:ascii="Times New Roman" w:hAnsi="Times New Roman" w:cs="Times New Roman"/>
        </w:rPr>
        <w:t>,</w:t>
      </w:r>
      <w:r>
        <w:rPr>
          <w:rFonts w:ascii="Times New Roman" w:hAnsi="Times New Roman" w:cs="Times New Roman"/>
        </w:rPr>
        <w:t xml:space="preserve"> v Jablonci nad Nisou (aktuálně 2 gymnázia a 4 další střední školy – obchodní akademie, umělecko-průmyslová</w:t>
      </w:r>
      <w:r w:rsidR="00CC66B5">
        <w:rPr>
          <w:rFonts w:ascii="Times New Roman" w:hAnsi="Times New Roman" w:cs="Times New Roman"/>
        </w:rPr>
        <w:t>, řemesel a služeb, průmyslová) a v Železném Brodu (Střední uměleckoprůmyslová škola sklářská).</w:t>
      </w:r>
    </w:p>
    <w:p w:rsidR="00363CE4" w:rsidRDefault="000957B6" w:rsidP="00363CE4">
      <w:pPr>
        <w:jc w:val="both"/>
        <w:rPr>
          <w:rFonts w:ascii="Times New Roman" w:hAnsi="Times New Roman" w:cs="Times New Roman"/>
        </w:rPr>
      </w:pPr>
      <w:r>
        <w:rPr>
          <w:rFonts w:ascii="Times New Roman" w:hAnsi="Times New Roman" w:cs="Times New Roman"/>
        </w:rPr>
        <w:t>Město Velké Hamry zřizuje Městskou knihovnu A. Jiráska.</w:t>
      </w:r>
    </w:p>
    <w:p w:rsidR="00363CE4" w:rsidRPr="00363CE4" w:rsidRDefault="00363CE4" w:rsidP="00363CE4">
      <w:pPr>
        <w:jc w:val="both"/>
        <w:rPr>
          <w:rFonts w:ascii="Times New Roman" w:hAnsi="Times New Roman" w:cs="Times New Roman"/>
        </w:rPr>
      </w:pPr>
    </w:p>
    <w:p w:rsidR="002A1DE6" w:rsidRPr="00E60A4D" w:rsidRDefault="002A1DE6" w:rsidP="002A1DE6">
      <w:pPr>
        <w:rPr>
          <w:rFonts w:ascii="Times New Roman" w:hAnsi="Times New Roman" w:cs="Times New Roman"/>
          <w:b/>
          <w:color w:val="17365D" w:themeColor="text2" w:themeShade="BF"/>
          <w:sz w:val="24"/>
        </w:rPr>
      </w:pPr>
      <w:r w:rsidRPr="00E60A4D">
        <w:rPr>
          <w:rFonts w:ascii="Times New Roman" w:hAnsi="Times New Roman" w:cs="Times New Roman"/>
          <w:b/>
          <w:color w:val="17365D" w:themeColor="text2" w:themeShade="BF"/>
          <w:sz w:val="24"/>
        </w:rPr>
        <w:t>Zdravotnictví a sociální péče</w:t>
      </w:r>
    </w:p>
    <w:p w:rsidR="001230E6" w:rsidRDefault="001E207D" w:rsidP="001230E6">
      <w:pPr>
        <w:jc w:val="both"/>
        <w:rPr>
          <w:rFonts w:ascii="Times New Roman" w:hAnsi="Times New Roman" w:cs="Times New Roman"/>
        </w:rPr>
      </w:pPr>
      <w:bookmarkStart w:id="6" w:name="_Toc420948863"/>
      <w:r>
        <w:rPr>
          <w:rFonts w:ascii="Times New Roman" w:hAnsi="Times New Roman" w:cs="Times New Roman"/>
        </w:rPr>
        <w:t>Ve městě Velké Hamry</w:t>
      </w:r>
      <w:r w:rsidR="001230E6">
        <w:rPr>
          <w:rFonts w:ascii="Times New Roman" w:hAnsi="Times New Roman" w:cs="Times New Roman"/>
        </w:rPr>
        <w:t xml:space="preserve"> j</w:t>
      </w:r>
      <w:r>
        <w:rPr>
          <w:rFonts w:ascii="Times New Roman" w:hAnsi="Times New Roman" w:cs="Times New Roman"/>
        </w:rPr>
        <w:t>e</w:t>
      </w:r>
      <w:r w:rsidR="001230E6">
        <w:rPr>
          <w:rFonts w:ascii="Times New Roman" w:hAnsi="Times New Roman" w:cs="Times New Roman"/>
        </w:rPr>
        <w:t xml:space="preserve"> registrován</w:t>
      </w:r>
      <w:r>
        <w:rPr>
          <w:rFonts w:ascii="Times New Roman" w:hAnsi="Times New Roman" w:cs="Times New Roman"/>
        </w:rPr>
        <w:t>o</w:t>
      </w:r>
      <w:r w:rsidR="001230E6">
        <w:rPr>
          <w:rFonts w:ascii="Times New Roman" w:hAnsi="Times New Roman" w:cs="Times New Roman"/>
        </w:rPr>
        <w:t xml:space="preserve"> </w:t>
      </w:r>
      <w:r>
        <w:rPr>
          <w:rFonts w:ascii="Times New Roman" w:hAnsi="Times New Roman" w:cs="Times New Roman"/>
        </w:rPr>
        <w:t xml:space="preserve">celkem sedm </w:t>
      </w:r>
      <w:r w:rsidR="001230E6">
        <w:rPr>
          <w:rFonts w:ascii="Times New Roman" w:hAnsi="Times New Roman" w:cs="Times New Roman"/>
        </w:rPr>
        <w:t>zdravotnick</w:t>
      </w:r>
      <w:r>
        <w:rPr>
          <w:rFonts w:ascii="Times New Roman" w:hAnsi="Times New Roman" w:cs="Times New Roman"/>
        </w:rPr>
        <w:t>ých</w:t>
      </w:r>
      <w:r w:rsidR="001230E6">
        <w:rPr>
          <w:rFonts w:ascii="Times New Roman" w:hAnsi="Times New Roman" w:cs="Times New Roman"/>
        </w:rPr>
        <w:t xml:space="preserve"> zařízení:</w:t>
      </w:r>
    </w:p>
    <w:p w:rsidR="001230E6" w:rsidRDefault="001E207D" w:rsidP="00455A5E">
      <w:pPr>
        <w:pStyle w:val="Odstavecseseznamem"/>
        <w:numPr>
          <w:ilvl w:val="0"/>
          <w:numId w:val="24"/>
        </w:numPr>
        <w:jc w:val="both"/>
        <w:rPr>
          <w:rFonts w:ascii="Times New Roman" w:hAnsi="Times New Roman" w:cs="Times New Roman"/>
        </w:rPr>
      </w:pPr>
      <w:r>
        <w:rPr>
          <w:rFonts w:ascii="Times New Roman" w:hAnsi="Times New Roman" w:cs="Times New Roman"/>
        </w:rPr>
        <w:t>Lékařská ambulance Velké Hamry, s.r.o. – všeobecné praktické lékařství (ambulantní péče)</w:t>
      </w:r>
    </w:p>
    <w:p w:rsidR="001E207D" w:rsidRDefault="001E207D" w:rsidP="00455A5E">
      <w:pPr>
        <w:pStyle w:val="Odstavecseseznamem"/>
        <w:numPr>
          <w:ilvl w:val="0"/>
          <w:numId w:val="24"/>
        </w:numPr>
        <w:jc w:val="both"/>
        <w:rPr>
          <w:rFonts w:ascii="Times New Roman" w:hAnsi="Times New Roman" w:cs="Times New Roman"/>
        </w:rPr>
      </w:pPr>
      <w:r>
        <w:rPr>
          <w:rFonts w:ascii="Times New Roman" w:hAnsi="Times New Roman" w:cs="Times New Roman"/>
        </w:rPr>
        <w:t>MUDr. Jana Hniličková – praktické lékařství pro děti a dorost (ambulantní péče)</w:t>
      </w:r>
    </w:p>
    <w:p w:rsidR="001E207D" w:rsidRDefault="001E207D" w:rsidP="00455A5E">
      <w:pPr>
        <w:pStyle w:val="Odstavecseseznamem"/>
        <w:numPr>
          <w:ilvl w:val="0"/>
          <w:numId w:val="24"/>
        </w:numPr>
        <w:jc w:val="both"/>
        <w:rPr>
          <w:rFonts w:ascii="Times New Roman" w:hAnsi="Times New Roman" w:cs="Times New Roman"/>
        </w:rPr>
      </w:pPr>
      <w:r>
        <w:rPr>
          <w:rFonts w:ascii="Times New Roman" w:hAnsi="Times New Roman" w:cs="Times New Roman"/>
        </w:rPr>
        <w:t>PROFIK DENT s.r.o. – praktické zubní lékařství (ambulantní péče)</w:t>
      </w:r>
    </w:p>
    <w:p w:rsidR="001E207D" w:rsidRDefault="001E207D" w:rsidP="00455A5E">
      <w:pPr>
        <w:pStyle w:val="Odstavecseseznamem"/>
        <w:numPr>
          <w:ilvl w:val="0"/>
          <w:numId w:val="24"/>
        </w:numPr>
        <w:jc w:val="both"/>
        <w:rPr>
          <w:rFonts w:ascii="Times New Roman" w:hAnsi="Times New Roman" w:cs="Times New Roman"/>
        </w:rPr>
      </w:pPr>
      <w:proofErr w:type="spellStart"/>
      <w:r>
        <w:rPr>
          <w:rFonts w:ascii="Times New Roman" w:hAnsi="Times New Roman" w:cs="Times New Roman"/>
        </w:rPr>
        <w:t>MDDr</w:t>
      </w:r>
      <w:proofErr w:type="spellEnd"/>
      <w:r>
        <w:rPr>
          <w:rFonts w:ascii="Times New Roman" w:hAnsi="Times New Roman" w:cs="Times New Roman"/>
        </w:rPr>
        <w:t xml:space="preserve">. Veronika Kubásková </w:t>
      </w:r>
      <w:r w:rsidR="00550F31">
        <w:rPr>
          <w:rFonts w:ascii="Times New Roman" w:hAnsi="Times New Roman" w:cs="Times New Roman"/>
        </w:rPr>
        <w:t>–</w:t>
      </w:r>
      <w:r>
        <w:rPr>
          <w:rFonts w:ascii="Times New Roman" w:hAnsi="Times New Roman" w:cs="Times New Roman"/>
        </w:rPr>
        <w:t xml:space="preserve"> </w:t>
      </w:r>
      <w:r w:rsidR="00550F31">
        <w:rPr>
          <w:rFonts w:ascii="Times New Roman" w:hAnsi="Times New Roman" w:cs="Times New Roman"/>
        </w:rPr>
        <w:t>praktické zubní lékařství (ambulantní péče)</w:t>
      </w:r>
    </w:p>
    <w:p w:rsidR="00550F31" w:rsidRDefault="00550F31" w:rsidP="00455A5E">
      <w:pPr>
        <w:pStyle w:val="Odstavecseseznamem"/>
        <w:numPr>
          <w:ilvl w:val="0"/>
          <w:numId w:val="24"/>
        </w:numPr>
        <w:jc w:val="both"/>
        <w:rPr>
          <w:rFonts w:ascii="Times New Roman" w:hAnsi="Times New Roman" w:cs="Times New Roman"/>
        </w:rPr>
      </w:pPr>
      <w:r>
        <w:rPr>
          <w:rFonts w:ascii="Times New Roman" w:hAnsi="Times New Roman" w:cs="Times New Roman"/>
        </w:rPr>
        <w:t>Zdravotnická záchranná služba Libereckého kraje, příspěvková organizace</w:t>
      </w:r>
    </w:p>
    <w:p w:rsidR="00550F31" w:rsidRDefault="00550F31" w:rsidP="00455A5E">
      <w:pPr>
        <w:pStyle w:val="Odstavecseseznamem"/>
        <w:numPr>
          <w:ilvl w:val="0"/>
          <w:numId w:val="24"/>
        </w:numPr>
        <w:jc w:val="both"/>
        <w:rPr>
          <w:rFonts w:ascii="Times New Roman" w:hAnsi="Times New Roman" w:cs="Times New Roman"/>
        </w:rPr>
      </w:pPr>
      <w:r>
        <w:rPr>
          <w:rFonts w:ascii="Times New Roman" w:hAnsi="Times New Roman" w:cs="Times New Roman"/>
        </w:rPr>
        <w:t>Ivana Humlová – všeobecná sestra (domácí péče)</w:t>
      </w:r>
    </w:p>
    <w:p w:rsidR="00550F31" w:rsidRPr="00717D40" w:rsidRDefault="00550F31" w:rsidP="00455A5E">
      <w:pPr>
        <w:pStyle w:val="Odstavecseseznamem"/>
        <w:numPr>
          <w:ilvl w:val="0"/>
          <w:numId w:val="24"/>
        </w:numPr>
        <w:jc w:val="both"/>
        <w:rPr>
          <w:rFonts w:ascii="Times New Roman" w:hAnsi="Times New Roman" w:cs="Times New Roman"/>
        </w:rPr>
      </w:pPr>
      <w:r>
        <w:rPr>
          <w:rFonts w:ascii="Times New Roman" w:hAnsi="Times New Roman" w:cs="Times New Roman"/>
        </w:rPr>
        <w:t>Mgr. Kateřina Karbanová, Lékárna Velké Hamry (veřejné lékárenství)</w:t>
      </w:r>
    </w:p>
    <w:p w:rsidR="001230E6" w:rsidRDefault="001230E6" w:rsidP="001230E6">
      <w:pPr>
        <w:jc w:val="both"/>
        <w:rPr>
          <w:rFonts w:ascii="Times New Roman" w:hAnsi="Times New Roman" w:cs="Times New Roman"/>
        </w:rPr>
      </w:pPr>
      <w:r>
        <w:rPr>
          <w:rFonts w:ascii="Times New Roman" w:hAnsi="Times New Roman" w:cs="Times New Roman"/>
        </w:rPr>
        <w:t>Obyvatelé obce navštěvují dále ambulance zdravotnických zařízení v </w:t>
      </w:r>
      <w:r w:rsidRPr="000D6263">
        <w:rPr>
          <w:rFonts w:ascii="Times New Roman" w:hAnsi="Times New Roman" w:cs="Times New Roman"/>
          <w:b/>
        </w:rPr>
        <w:t>Tanvaldu</w:t>
      </w:r>
      <w:r>
        <w:rPr>
          <w:rFonts w:ascii="Times New Roman" w:hAnsi="Times New Roman" w:cs="Times New Roman"/>
        </w:rPr>
        <w:t xml:space="preserve"> (ambulantní péče, ambulantní specialisté, nemocnice), popř. </w:t>
      </w:r>
      <w:r w:rsidR="00550F31">
        <w:rPr>
          <w:rFonts w:ascii="Times New Roman" w:hAnsi="Times New Roman" w:cs="Times New Roman"/>
        </w:rPr>
        <w:t xml:space="preserve">ve </w:t>
      </w:r>
      <w:r w:rsidR="00550F31" w:rsidRPr="00550F31">
        <w:rPr>
          <w:rFonts w:ascii="Times New Roman" w:hAnsi="Times New Roman" w:cs="Times New Roman"/>
          <w:b/>
        </w:rPr>
        <w:t>Smržovce</w:t>
      </w:r>
      <w:r w:rsidR="00550F31">
        <w:rPr>
          <w:rFonts w:ascii="Times New Roman" w:hAnsi="Times New Roman" w:cs="Times New Roman"/>
        </w:rPr>
        <w:t xml:space="preserve"> a </w:t>
      </w:r>
      <w:r>
        <w:rPr>
          <w:rFonts w:ascii="Times New Roman" w:hAnsi="Times New Roman" w:cs="Times New Roman"/>
        </w:rPr>
        <w:t>v </w:t>
      </w:r>
      <w:r w:rsidRPr="000D6263">
        <w:rPr>
          <w:rFonts w:ascii="Times New Roman" w:hAnsi="Times New Roman" w:cs="Times New Roman"/>
          <w:b/>
        </w:rPr>
        <w:t>Jablonci nad Nisou</w:t>
      </w:r>
      <w:r>
        <w:rPr>
          <w:rFonts w:ascii="Times New Roman" w:hAnsi="Times New Roman" w:cs="Times New Roman"/>
        </w:rPr>
        <w:t>. Údaje jsou čerpány z Registru zdravotnických zařízení (</w:t>
      </w:r>
      <w:hyperlink r:id="rId8" w:history="1">
        <w:r w:rsidRPr="00F61555">
          <w:rPr>
            <w:rStyle w:val="Hypertextovodkaz"/>
            <w:rFonts w:ascii="Times New Roman" w:hAnsi="Times New Roman" w:cs="Times New Roman"/>
            <w:color w:val="auto"/>
            <w:u w:val="none"/>
          </w:rPr>
          <w:t>www.uzis.cz</w:t>
        </w:r>
      </w:hyperlink>
      <w:r w:rsidRPr="00F61555">
        <w:rPr>
          <w:rFonts w:ascii="Times New Roman" w:hAnsi="Times New Roman" w:cs="Times New Roman"/>
        </w:rPr>
        <w:t>)</w:t>
      </w:r>
      <w:r>
        <w:rPr>
          <w:rFonts w:ascii="Times New Roman" w:hAnsi="Times New Roman" w:cs="Times New Roman"/>
        </w:rPr>
        <w:t>.</w:t>
      </w:r>
    </w:p>
    <w:p w:rsidR="001230E6" w:rsidRDefault="001230E6" w:rsidP="001230E6">
      <w:pPr>
        <w:jc w:val="both"/>
        <w:rPr>
          <w:rFonts w:ascii="Times New Roman" w:hAnsi="Times New Roman" w:cs="Times New Roman"/>
        </w:rPr>
      </w:pPr>
      <w:r>
        <w:rPr>
          <w:rFonts w:ascii="Times New Roman" w:hAnsi="Times New Roman" w:cs="Times New Roman"/>
        </w:rPr>
        <w:t xml:space="preserve">Ordinace specialistů, lůžková zdravotnická zařízení a akutní či pohotovostní služby jsou obyvatelům </w:t>
      </w:r>
      <w:r w:rsidR="00550F31">
        <w:rPr>
          <w:rFonts w:ascii="Times New Roman" w:hAnsi="Times New Roman" w:cs="Times New Roman"/>
        </w:rPr>
        <w:t>Velkých Hamrů spádově</w:t>
      </w:r>
      <w:r>
        <w:rPr>
          <w:rFonts w:ascii="Times New Roman" w:hAnsi="Times New Roman" w:cs="Times New Roman"/>
        </w:rPr>
        <w:t xml:space="preserve"> k dispozici v Tanvaldu a Jablonci nad Nisou.</w:t>
      </w:r>
    </w:p>
    <w:p w:rsidR="00DC46E1" w:rsidRDefault="00DC46E1" w:rsidP="001230E6">
      <w:pPr>
        <w:jc w:val="both"/>
        <w:rPr>
          <w:rFonts w:ascii="Times New Roman" w:hAnsi="Times New Roman" w:cs="Times New Roman"/>
        </w:rPr>
      </w:pPr>
      <w:r>
        <w:rPr>
          <w:rFonts w:ascii="Times New Roman" w:hAnsi="Times New Roman" w:cs="Times New Roman"/>
        </w:rPr>
        <w:t>Ve městě Velké Hamry sídlí dva poskytovatelé registrovaných sociálních služeb:</w:t>
      </w:r>
    </w:p>
    <w:p w:rsidR="00DC46E1" w:rsidRDefault="00DC46E1" w:rsidP="00455A5E">
      <w:pPr>
        <w:pStyle w:val="Odstavecseseznamem"/>
        <w:numPr>
          <w:ilvl w:val="0"/>
          <w:numId w:val="36"/>
        </w:numPr>
        <w:jc w:val="both"/>
        <w:rPr>
          <w:rFonts w:ascii="Times New Roman" w:hAnsi="Times New Roman" w:cs="Times New Roman"/>
        </w:rPr>
      </w:pPr>
      <w:r>
        <w:rPr>
          <w:rFonts w:ascii="Times New Roman" w:hAnsi="Times New Roman" w:cs="Times New Roman"/>
        </w:rPr>
        <w:t xml:space="preserve">Domov důchodců Velké Hamry, příspěvková organizace (zřizovatel: Liberecký kraj) – poskytované služby: domovy pro seniory, </w:t>
      </w:r>
      <w:r w:rsidR="00B52175">
        <w:rPr>
          <w:rFonts w:ascii="Times New Roman" w:hAnsi="Times New Roman" w:cs="Times New Roman"/>
        </w:rPr>
        <w:t>domovy se zvláštním režimem (pobytová forma poskytování služeb)</w:t>
      </w:r>
    </w:p>
    <w:p w:rsidR="00DC46E1" w:rsidRDefault="00DC46E1" w:rsidP="00455A5E">
      <w:pPr>
        <w:pStyle w:val="Odstavecseseznamem"/>
        <w:numPr>
          <w:ilvl w:val="0"/>
          <w:numId w:val="36"/>
        </w:numPr>
        <w:jc w:val="both"/>
        <w:rPr>
          <w:rFonts w:ascii="Times New Roman" w:hAnsi="Times New Roman" w:cs="Times New Roman"/>
        </w:rPr>
      </w:pPr>
      <w:r>
        <w:rPr>
          <w:rFonts w:ascii="Times New Roman" w:hAnsi="Times New Roman" w:cs="Times New Roman"/>
        </w:rPr>
        <w:t>Město Velké Hamry</w:t>
      </w:r>
      <w:r w:rsidR="00B52175">
        <w:rPr>
          <w:rFonts w:ascii="Times New Roman" w:hAnsi="Times New Roman" w:cs="Times New Roman"/>
        </w:rPr>
        <w:t xml:space="preserve"> – poskytované služby: pečovatelská služba (terénní forma poskytování služby)</w:t>
      </w:r>
    </w:p>
    <w:p w:rsidR="001230E6" w:rsidRDefault="001230E6" w:rsidP="002A1DE6">
      <w:pPr>
        <w:rPr>
          <w:rFonts w:ascii="Times New Roman" w:hAnsi="Times New Roman" w:cs="Times New Roman"/>
          <w:b/>
          <w:color w:val="4F81BD" w:themeColor="accent1"/>
          <w:sz w:val="24"/>
        </w:rPr>
      </w:pPr>
    </w:p>
    <w:p w:rsidR="00363CE4" w:rsidRDefault="00363CE4" w:rsidP="002A1DE6">
      <w:pPr>
        <w:rPr>
          <w:rFonts w:ascii="Times New Roman" w:hAnsi="Times New Roman" w:cs="Times New Roman"/>
          <w:b/>
          <w:color w:val="4F81BD" w:themeColor="accent1"/>
          <w:sz w:val="24"/>
        </w:rPr>
      </w:pPr>
    </w:p>
    <w:p w:rsidR="002A1DE6" w:rsidRPr="00E60A4D" w:rsidRDefault="002A1DE6" w:rsidP="002A1DE6">
      <w:pPr>
        <w:rPr>
          <w:rFonts w:ascii="Times New Roman" w:hAnsi="Times New Roman" w:cs="Times New Roman"/>
          <w:b/>
          <w:color w:val="17365D" w:themeColor="text2" w:themeShade="BF"/>
          <w:sz w:val="24"/>
        </w:rPr>
      </w:pPr>
      <w:r w:rsidRPr="00E60A4D">
        <w:rPr>
          <w:rFonts w:ascii="Times New Roman" w:hAnsi="Times New Roman" w:cs="Times New Roman"/>
          <w:b/>
          <w:color w:val="17365D" w:themeColor="text2" w:themeShade="BF"/>
          <w:sz w:val="24"/>
        </w:rPr>
        <w:lastRenderedPageBreak/>
        <w:t>Sport, kultura a volnočasové aktivity</w:t>
      </w:r>
      <w:bookmarkStart w:id="7" w:name="_Toc420948864"/>
      <w:bookmarkEnd w:id="6"/>
    </w:p>
    <w:p w:rsidR="001230E6" w:rsidRDefault="00B52175" w:rsidP="001230E6">
      <w:pPr>
        <w:jc w:val="both"/>
        <w:rPr>
          <w:rFonts w:ascii="Times New Roman" w:eastAsiaTheme="majorEastAsia" w:hAnsi="Times New Roman" w:cs="Times New Roman"/>
          <w:bCs/>
        </w:rPr>
      </w:pPr>
      <w:r>
        <w:rPr>
          <w:rFonts w:ascii="Times New Roman" w:eastAsiaTheme="majorEastAsia" w:hAnsi="Times New Roman" w:cs="Times New Roman"/>
          <w:bCs/>
        </w:rPr>
        <w:t>Ve městě Velké Hamry</w:t>
      </w:r>
      <w:r w:rsidR="001230E6">
        <w:rPr>
          <w:rFonts w:ascii="Times New Roman" w:eastAsiaTheme="majorEastAsia" w:hAnsi="Times New Roman" w:cs="Times New Roman"/>
          <w:bCs/>
        </w:rPr>
        <w:t xml:space="preserve"> působí dle Registru ekonomických subjektů </w:t>
      </w:r>
      <w:r>
        <w:rPr>
          <w:rFonts w:ascii="Times New Roman" w:eastAsiaTheme="majorEastAsia" w:hAnsi="Times New Roman" w:cs="Times New Roman"/>
          <w:bCs/>
        </w:rPr>
        <w:t xml:space="preserve">20 zájmových organizací, z toho 7 sportovních, </w:t>
      </w:r>
      <w:r w:rsidR="006B14F2">
        <w:rPr>
          <w:rFonts w:ascii="Times New Roman" w:eastAsiaTheme="majorEastAsia" w:hAnsi="Times New Roman" w:cs="Times New Roman"/>
          <w:bCs/>
        </w:rPr>
        <w:t>4 hasičské, 4 zdravotnické a sociální a 5 ostatních se zaměřením na myslivost, včelařství, chovatelství, letecké modelářství a další volnočasové aktivity.</w:t>
      </w:r>
    </w:p>
    <w:p w:rsidR="001230E6" w:rsidRDefault="001230E6" w:rsidP="001230E6">
      <w:pPr>
        <w:jc w:val="both"/>
        <w:rPr>
          <w:rFonts w:ascii="Times New Roman" w:eastAsiaTheme="majorEastAsia" w:hAnsi="Times New Roman" w:cs="Times New Roman"/>
          <w:bCs/>
        </w:rPr>
      </w:pPr>
      <w:r>
        <w:rPr>
          <w:rFonts w:ascii="Times New Roman" w:eastAsiaTheme="majorEastAsia" w:hAnsi="Times New Roman" w:cs="Times New Roman"/>
          <w:bCs/>
        </w:rPr>
        <w:t>Venkovní sportovní infrastrukturu tvoří:</w:t>
      </w:r>
    </w:p>
    <w:p w:rsidR="001230E6" w:rsidRPr="00694BD9" w:rsidRDefault="006B14F2" w:rsidP="00455A5E">
      <w:pPr>
        <w:pStyle w:val="Odstavecseseznamem"/>
        <w:numPr>
          <w:ilvl w:val="0"/>
          <w:numId w:val="25"/>
        </w:numPr>
        <w:jc w:val="both"/>
        <w:rPr>
          <w:rFonts w:ascii="Times New Roman" w:eastAsiaTheme="majorEastAsia" w:hAnsi="Times New Roman" w:cs="Times New Roman"/>
          <w:bCs/>
        </w:rPr>
      </w:pPr>
      <w:r w:rsidRPr="00694BD9">
        <w:rPr>
          <w:rFonts w:ascii="Times New Roman" w:eastAsiaTheme="majorEastAsia" w:hAnsi="Times New Roman" w:cs="Times New Roman"/>
          <w:bCs/>
        </w:rPr>
        <w:t>sportovní areál Velké Hamry (</w:t>
      </w:r>
      <w:r w:rsidR="00D0299F" w:rsidRPr="00694BD9">
        <w:rPr>
          <w:rFonts w:ascii="Times New Roman" w:eastAsiaTheme="majorEastAsia" w:hAnsi="Times New Roman" w:cs="Times New Roman"/>
          <w:bCs/>
        </w:rPr>
        <w:t>Mezivodí</w:t>
      </w:r>
      <w:r w:rsidRPr="00694BD9">
        <w:rPr>
          <w:rFonts w:ascii="Times New Roman" w:eastAsiaTheme="majorEastAsia" w:hAnsi="Times New Roman" w:cs="Times New Roman"/>
          <w:bCs/>
        </w:rPr>
        <w:t>)</w:t>
      </w:r>
      <w:r w:rsidR="00CB5865" w:rsidRPr="00694BD9">
        <w:rPr>
          <w:rFonts w:ascii="Times New Roman" w:eastAsiaTheme="majorEastAsia" w:hAnsi="Times New Roman" w:cs="Times New Roman"/>
          <w:bCs/>
        </w:rPr>
        <w:t>, vč. velkého dětského hřiště</w:t>
      </w:r>
      <w:r w:rsidR="00436A7D">
        <w:rPr>
          <w:rFonts w:ascii="Times New Roman" w:eastAsiaTheme="majorEastAsia" w:hAnsi="Times New Roman" w:cs="Times New Roman"/>
          <w:bCs/>
        </w:rPr>
        <w:t>, senior fitness</w:t>
      </w:r>
      <w:r w:rsidR="00D0299F" w:rsidRPr="00694BD9">
        <w:rPr>
          <w:rFonts w:ascii="Times New Roman" w:eastAsiaTheme="majorEastAsia" w:hAnsi="Times New Roman" w:cs="Times New Roman"/>
          <w:bCs/>
        </w:rPr>
        <w:t xml:space="preserve"> a bike parku</w:t>
      </w:r>
    </w:p>
    <w:p w:rsidR="006B14F2" w:rsidRPr="00694BD9" w:rsidRDefault="00CB5865" w:rsidP="00455A5E">
      <w:pPr>
        <w:pStyle w:val="Odstavecseseznamem"/>
        <w:numPr>
          <w:ilvl w:val="0"/>
          <w:numId w:val="25"/>
        </w:numPr>
        <w:jc w:val="both"/>
        <w:rPr>
          <w:rFonts w:ascii="Times New Roman" w:eastAsiaTheme="majorEastAsia" w:hAnsi="Times New Roman" w:cs="Times New Roman"/>
          <w:bCs/>
        </w:rPr>
      </w:pPr>
      <w:r w:rsidRPr="00694BD9">
        <w:rPr>
          <w:rFonts w:ascii="Times New Roman" w:eastAsiaTheme="majorEastAsia" w:hAnsi="Times New Roman" w:cs="Times New Roman"/>
          <w:bCs/>
        </w:rPr>
        <w:t>sportovní plocha za Sokolovnou, vč. lezecké stěny</w:t>
      </w:r>
    </w:p>
    <w:p w:rsidR="00CB5865" w:rsidRPr="00694BD9" w:rsidRDefault="00CB5865" w:rsidP="00455A5E">
      <w:pPr>
        <w:pStyle w:val="Odstavecseseznamem"/>
        <w:numPr>
          <w:ilvl w:val="0"/>
          <w:numId w:val="25"/>
        </w:numPr>
        <w:jc w:val="both"/>
        <w:rPr>
          <w:rFonts w:ascii="Times New Roman" w:eastAsiaTheme="majorEastAsia" w:hAnsi="Times New Roman" w:cs="Times New Roman"/>
          <w:bCs/>
        </w:rPr>
      </w:pPr>
      <w:r w:rsidRPr="00694BD9">
        <w:rPr>
          <w:rFonts w:ascii="Times New Roman" w:eastAsiaTheme="majorEastAsia" w:hAnsi="Times New Roman" w:cs="Times New Roman"/>
          <w:bCs/>
        </w:rPr>
        <w:t>sportoviště (kurt) při komunikaci z Velkých Hamrů II směr Zbytky</w:t>
      </w:r>
    </w:p>
    <w:p w:rsidR="00CB5865" w:rsidRPr="00694BD9" w:rsidRDefault="00CB5865" w:rsidP="00455A5E">
      <w:pPr>
        <w:pStyle w:val="Odstavecseseznamem"/>
        <w:numPr>
          <w:ilvl w:val="0"/>
          <w:numId w:val="25"/>
        </w:numPr>
        <w:jc w:val="both"/>
        <w:rPr>
          <w:rFonts w:ascii="Times New Roman" w:eastAsiaTheme="majorEastAsia" w:hAnsi="Times New Roman" w:cs="Times New Roman"/>
          <w:bCs/>
        </w:rPr>
      </w:pPr>
      <w:r w:rsidRPr="00694BD9">
        <w:rPr>
          <w:rFonts w:ascii="Times New Roman" w:eastAsiaTheme="majorEastAsia" w:hAnsi="Times New Roman" w:cs="Times New Roman"/>
          <w:bCs/>
        </w:rPr>
        <w:t>sportoviště v areálu ZŠ Velké Hamry (Školní ul.)</w:t>
      </w:r>
      <w:r w:rsidR="00813831" w:rsidRPr="00694BD9">
        <w:rPr>
          <w:rFonts w:ascii="Times New Roman" w:eastAsiaTheme="majorEastAsia" w:hAnsi="Times New Roman" w:cs="Times New Roman"/>
          <w:bCs/>
        </w:rPr>
        <w:t>, vč. kluziště</w:t>
      </w:r>
    </w:p>
    <w:p w:rsidR="001230E6" w:rsidRDefault="001230E6" w:rsidP="001230E6">
      <w:pPr>
        <w:jc w:val="both"/>
        <w:rPr>
          <w:rFonts w:ascii="Times New Roman" w:eastAsiaTheme="majorEastAsia" w:hAnsi="Times New Roman" w:cs="Times New Roman"/>
          <w:bCs/>
        </w:rPr>
      </w:pPr>
      <w:r>
        <w:rPr>
          <w:rFonts w:ascii="Times New Roman" w:eastAsiaTheme="majorEastAsia" w:hAnsi="Times New Roman" w:cs="Times New Roman"/>
          <w:bCs/>
        </w:rPr>
        <w:t>Sportování ve vnitřních prostorách je možné v následujících prostorách:</w:t>
      </w:r>
    </w:p>
    <w:p w:rsidR="001230E6" w:rsidRDefault="00CB5865" w:rsidP="00455A5E">
      <w:pPr>
        <w:pStyle w:val="Odstavecseseznamem"/>
        <w:numPr>
          <w:ilvl w:val="0"/>
          <w:numId w:val="26"/>
        </w:numPr>
        <w:jc w:val="both"/>
        <w:rPr>
          <w:rFonts w:ascii="Times New Roman" w:eastAsiaTheme="majorEastAsia" w:hAnsi="Times New Roman" w:cs="Times New Roman"/>
          <w:bCs/>
        </w:rPr>
      </w:pPr>
      <w:r>
        <w:rPr>
          <w:rFonts w:ascii="Times New Roman" w:eastAsiaTheme="majorEastAsia" w:hAnsi="Times New Roman" w:cs="Times New Roman"/>
          <w:bCs/>
        </w:rPr>
        <w:t>Sokolovna Velké Hamry</w:t>
      </w:r>
    </w:p>
    <w:p w:rsidR="00CB5865" w:rsidRDefault="00CB5865" w:rsidP="00455A5E">
      <w:pPr>
        <w:pStyle w:val="Odstavecseseznamem"/>
        <w:numPr>
          <w:ilvl w:val="0"/>
          <w:numId w:val="26"/>
        </w:numPr>
        <w:jc w:val="both"/>
        <w:rPr>
          <w:rFonts w:ascii="Times New Roman" w:eastAsiaTheme="majorEastAsia" w:hAnsi="Times New Roman" w:cs="Times New Roman"/>
          <w:bCs/>
        </w:rPr>
      </w:pPr>
      <w:r>
        <w:rPr>
          <w:rFonts w:ascii="Times New Roman" w:eastAsiaTheme="majorEastAsia" w:hAnsi="Times New Roman" w:cs="Times New Roman"/>
          <w:bCs/>
        </w:rPr>
        <w:t>Sokolovna Velké Hamry II</w:t>
      </w:r>
    </w:p>
    <w:p w:rsidR="00CB5865" w:rsidRDefault="00CB5865" w:rsidP="00455A5E">
      <w:pPr>
        <w:pStyle w:val="Odstavecseseznamem"/>
        <w:numPr>
          <w:ilvl w:val="0"/>
          <w:numId w:val="26"/>
        </w:numPr>
        <w:jc w:val="both"/>
        <w:rPr>
          <w:rFonts w:ascii="Times New Roman" w:eastAsiaTheme="majorEastAsia" w:hAnsi="Times New Roman" w:cs="Times New Roman"/>
          <w:bCs/>
        </w:rPr>
      </w:pPr>
      <w:r>
        <w:rPr>
          <w:rFonts w:ascii="Times New Roman" w:eastAsiaTheme="majorEastAsia" w:hAnsi="Times New Roman" w:cs="Times New Roman"/>
          <w:bCs/>
        </w:rPr>
        <w:t>Tělocvična ZŠ Velké Hamry</w:t>
      </w:r>
    </w:p>
    <w:p w:rsidR="001230E6" w:rsidRDefault="001230E6" w:rsidP="001230E6">
      <w:pPr>
        <w:jc w:val="both"/>
        <w:rPr>
          <w:rFonts w:ascii="Times New Roman" w:eastAsiaTheme="majorEastAsia" w:hAnsi="Times New Roman" w:cs="Times New Roman"/>
          <w:bCs/>
        </w:rPr>
      </w:pPr>
      <w:r>
        <w:rPr>
          <w:rFonts w:ascii="Times New Roman" w:eastAsiaTheme="majorEastAsia" w:hAnsi="Times New Roman" w:cs="Times New Roman"/>
          <w:bCs/>
        </w:rPr>
        <w:t>V</w:t>
      </w:r>
      <w:r w:rsidR="00CB5865">
        <w:rPr>
          <w:rFonts w:ascii="Times New Roman" w:eastAsiaTheme="majorEastAsia" w:hAnsi="Times New Roman" w:cs="Times New Roman"/>
          <w:bCs/>
        </w:rPr>
        <w:t>e</w:t>
      </w:r>
      <w:r>
        <w:rPr>
          <w:rFonts w:ascii="Times New Roman" w:eastAsiaTheme="majorEastAsia" w:hAnsi="Times New Roman" w:cs="Times New Roman"/>
          <w:bCs/>
        </w:rPr>
        <w:t> </w:t>
      </w:r>
      <w:r w:rsidR="00CB5865">
        <w:rPr>
          <w:rFonts w:ascii="Times New Roman" w:eastAsiaTheme="majorEastAsia" w:hAnsi="Times New Roman" w:cs="Times New Roman"/>
          <w:bCs/>
        </w:rPr>
        <w:t>městě</w:t>
      </w:r>
      <w:r>
        <w:rPr>
          <w:rFonts w:ascii="Times New Roman" w:eastAsiaTheme="majorEastAsia" w:hAnsi="Times New Roman" w:cs="Times New Roman"/>
          <w:bCs/>
        </w:rPr>
        <w:t xml:space="preserve"> se nachází </w:t>
      </w:r>
      <w:r w:rsidR="00CB5865">
        <w:rPr>
          <w:rFonts w:ascii="Times New Roman" w:eastAsiaTheme="majorEastAsia" w:hAnsi="Times New Roman" w:cs="Times New Roman"/>
          <w:bCs/>
        </w:rPr>
        <w:t>3</w:t>
      </w:r>
      <w:r>
        <w:rPr>
          <w:rFonts w:ascii="Times New Roman" w:eastAsiaTheme="majorEastAsia" w:hAnsi="Times New Roman" w:cs="Times New Roman"/>
          <w:bCs/>
        </w:rPr>
        <w:t xml:space="preserve"> dětské víceúčelové hřiště s herními prvky</w:t>
      </w:r>
      <w:r w:rsidR="00CB5865">
        <w:rPr>
          <w:rFonts w:ascii="Times New Roman" w:eastAsiaTheme="majorEastAsia" w:hAnsi="Times New Roman" w:cs="Times New Roman"/>
          <w:bCs/>
        </w:rPr>
        <w:t>:</w:t>
      </w:r>
    </w:p>
    <w:p w:rsidR="00436A7D" w:rsidRDefault="00436A7D" w:rsidP="00455A5E">
      <w:pPr>
        <w:pStyle w:val="Odstavecseseznamem"/>
        <w:numPr>
          <w:ilvl w:val="0"/>
          <w:numId w:val="25"/>
        </w:numPr>
        <w:jc w:val="both"/>
        <w:rPr>
          <w:rFonts w:ascii="Times New Roman" w:eastAsiaTheme="majorEastAsia" w:hAnsi="Times New Roman" w:cs="Times New Roman"/>
          <w:bCs/>
        </w:rPr>
      </w:pPr>
      <w:r>
        <w:rPr>
          <w:rFonts w:ascii="Times New Roman" w:eastAsiaTheme="majorEastAsia" w:hAnsi="Times New Roman" w:cs="Times New Roman"/>
          <w:bCs/>
        </w:rPr>
        <w:t>dětské hřiště v rámci sportovního areálu Mezivodí</w:t>
      </w:r>
    </w:p>
    <w:p w:rsidR="00CB5865" w:rsidRDefault="00CB5865" w:rsidP="00455A5E">
      <w:pPr>
        <w:pStyle w:val="Odstavecseseznamem"/>
        <w:numPr>
          <w:ilvl w:val="0"/>
          <w:numId w:val="25"/>
        </w:numPr>
        <w:jc w:val="both"/>
        <w:rPr>
          <w:rFonts w:ascii="Times New Roman" w:eastAsiaTheme="majorEastAsia" w:hAnsi="Times New Roman" w:cs="Times New Roman"/>
          <w:bCs/>
        </w:rPr>
      </w:pPr>
      <w:r>
        <w:rPr>
          <w:rFonts w:ascii="Times New Roman" w:eastAsiaTheme="majorEastAsia" w:hAnsi="Times New Roman" w:cs="Times New Roman"/>
          <w:bCs/>
        </w:rPr>
        <w:t>dětské hřiště v areálu ZŠ Velké Hamry (Školní ul.)</w:t>
      </w:r>
    </w:p>
    <w:p w:rsidR="00CB5865" w:rsidRDefault="00CB5865" w:rsidP="00455A5E">
      <w:pPr>
        <w:pStyle w:val="Odstavecseseznamem"/>
        <w:numPr>
          <w:ilvl w:val="0"/>
          <w:numId w:val="25"/>
        </w:numPr>
        <w:jc w:val="both"/>
        <w:rPr>
          <w:rFonts w:ascii="Times New Roman" w:eastAsiaTheme="majorEastAsia" w:hAnsi="Times New Roman" w:cs="Times New Roman"/>
          <w:bCs/>
        </w:rPr>
      </w:pPr>
      <w:r>
        <w:rPr>
          <w:rFonts w:ascii="Times New Roman" w:eastAsiaTheme="majorEastAsia" w:hAnsi="Times New Roman" w:cs="Times New Roman"/>
          <w:bCs/>
        </w:rPr>
        <w:t>dětské hřiště v areálu ZŠ a MŠ Velké Hamry II</w:t>
      </w:r>
    </w:p>
    <w:p w:rsidR="00CB5865" w:rsidRDefault="00CB5865" w:rsidP="00455A5E">
      <w:pPr>
        <w:pStyle w:val="Odstavecseseznamem"/>
        <w:numPr>
          <w:ilvl w:val="0"/>
          <w:numId w:val="25"/>
        </w:numPr>
        <w:jc w:val="both"/>
        <w:rPr>
          <w:rFonts w:ascii="Times New Roman" w:eastAsiaTheme="majorEastAsia" w:hAnsi="Times New Roman" w:cs="Times New Roman"/>
          <w:bCs/>
        </w:rPr>
      </w:pPr>
      <w:r>
        <w:rPr>
          <w:rFonts w:ascii="Times New Roman" w:eastAsiaTheme="majorEastAsia" w:hAnsi="Times New Roman" w:cs="Times New Roman"/>
          <w:bCs/>
        </w:rPr>
        <w:t>dětské hřiště v areálu MŠ Velké Hamry (sídliště)</w:t>
      </w:r>
    </w:p>
    <w:p w:rsidR="001230E6" w:rsidRPr="00436A7D" w:rsidRDefault="001230E6" w:rsidP="001230E6">
      <w:pPr>
        <w:jc w:val="both"/>
        <w:rPr>
          <w:rFonts w:ascii="Times New Roman" w:eastAsiaTheme="majorEastAsia" w:hAnsi="Times New Roman" w:cs="Times New Roman"/>
          <w:bCs/>
        </w:rPr>
      </w:pPr>
      <w:r w:rsidRPr="00436A7D">
        <w:rPr>
          <w:rFonts w:ascii="Times New Roman" w:eastAsiaTheme="majorEastAsia" w:hAnsi="Times New Roman" w:cs="Times New Roman"/>
          <w:bCs/>
        </w:rPr>
        <w:t>V</w:t>
      </w:r>
      <w:r w:rsidR="00CB5865" w:rsidRPr="00436A7D">
        <w:rPr>
          <w:rFonts w:ascii="Times New Roman" w:eastAsiaTheme="majorEastAsia" w:hAnsi="Times New Roman" w:cs="Times New Roman"/>
          <w:bCs/>
        </w:rPr>
        <w:t>e</w:t>
      </w:r>
      <w:r w:rsidRPr="00436A7D">
        <w:rPr>
          <w:rFonts w:ascii="Times New Roman" w:eastAsiaTheme="majorEastAsia" w:hAnsi="Times New Roman" w:cs="Times New Roman"/>
          <w:bCs/>
        </w:rPr>
        <w:t> </w:t>
      </w:r>
      <w:r w:rsidR="00CB5865" w:rsidRPr="00436A7D">
        <w:rPr>
          <w:rFonts w:ascii="Times New Roman" w:eastAsiaTheme="majorEastAsia" w:hAnsi="Times New Roman" w:cs="Times New Roman"/>
          <w:bCs/>
        </w:rPr>
        <w:t>městě</w:t>
      </w:r>
      <w:r w:rsidRPr="00436A7D">
        <w:rPr>
          <w:rFonts w:ascii="Times New Roman" w:eastAsiaTheme="majorEastAsia" w:hAnsi="Times New Roman" w:cs="Times New Roman"/>
          <w:bCs/>
        </w:rPr>
        <w:t xml:space="preserve"> jsou</w:t>
      </w:r>
      <w:r w:rsidR="00CB5865" w:rsidRPr="00436A7D">
        <w:rPr>
          <w:rFonts w:ascii="Times New Roman" w:eastAsiaTheme="majorEastAsia" w:hAnsi="Times New Roman" w:cs="Times New Roman"/>
          <w:bCs/>
        </w:rPr>
        <w:t xml:space="preserve"> k dispozici</w:t>
      </w:r>
      <w:r w:rsidRPr="00436A7D">
        <w:rPr>
          <w:rFonts w:ascii="Times New Roman" w:eastAsiaTheme="majorEastAsia" w:hAnsi="Times New Roman" w:cs="Times New Roman"/>
          <w:bCs/>
        </w:rPr>
        <w:t xml:space="preserve"> </w:t>
      </w:r>
      <w:r w:rsidR="000957B6" w:rsidRPr="00436A7D">
        <w:rPr>
          <w:rFonts w:ascii="Times New Roman" w:eastAsiaTheme="majorEastAsia" w:hAnsi="Times New Roman" w:cs="Times New Roman"/>
          <w:bCs/>
        </w:rPr>
        <w:t>3</w:t>
      </w:r>
      <w:r w:rsidRPr="00436A7D">
        <w:rPr>
          <w:rFonts w:ascii="Times New Roman" w:eastAsiaTheme="majorEastAsia" w:hAnsi="Times New Roman" w:cs="Times New Roman"/>
          <w:bCs/>
        </w:rPr>
        <w:t xml:space="preserve"> vnitřní prostory pro společenské a kulturní potřeby občanů:</w:t>
      </w:r>
    </w:p>
    <w:p w:rsidR="001230E6" w:rsidRPr="00436A7D" w:rsidRDefault="001230E6" w:rsidP="00455A5E">
      <w:pPr>
        <w:pStyle w:val="Odstavecseseznamem"/>
        <w:numPr>
          <w:ilvl w:val="0"/>
          <w:numId w:val="27"/>
        </w:numPr>
        <w:jc w:val="both"/>
        <w:rPr>
          <w:rFonts w:ascii="Times New Roman" w:eastAsiaTheme="majorEastAsia" w:hAnsi="Times New Roman" w:cs="Times New Roman"/>
          <w:bCs/>
        </w:rPr>
      </w:pPr>
      <w:r w:rsidRPr="00436A7D">
        <w:rPr>
          <w:rFonts w:ascii="Times New Roman" w:eastAsiaTheme="majorEastAsia" w:hAnsi="Times New Roman" w:cs="Times New Roman"/>
          <w:bCs/>
        </w:rPr>
        <w:t xml:space="preserve">Kulturní </w:t>
      </w:r>
      <w:r w:rsidR="00D0299F" w:rsidRPr="00436A7D">
        <w:rPr>
          <w:rFonts w:ascii="Times New Roman" w:eastAsiaTheme="majorEastAsia" w:hAnsi="Times New Roman" w:cs="Times New Roman"/>
          <w:bCs/>
        </w:rPr>
        <w:t>dům Velké Hamry</w:t>
      </w:r>
    </w:p>
    <w:p w:rsidR="001230E6" w:rsidRPr="00436A7D" w:rsidRDefault="00D0299F" w:rsidP="00455A5E">
      <w:pPr>
        <w:pStyle w:val="Odstavecseseznamem"/>
        <w:numPr>
          <w:ilvl w:val="0"/>
          <w:numId w:val="27"/>
        </w:numPr>
        <w:jc w:val="both"/>
        <w:rPr>
          <w:rFonts w:ascii="Times New Roman" w:eastAsiaTheme="majorEastAsia" w:hAnsi="Times New Roman" w:cs="Times New Roman"/>
          <w:bCs/>
        </w:rPr>
      </w:pPr>
      <w:r w:rsidRPr="00436A7D">
        <w:rPr>
          <w:rFonts w:ascii="Times New Roman" w:eastAsiaTheme="majorEastAsia" w:hAnsi="Times New Roman" w:cs="Times New Roman"/>
          <w:bCs/>
        </w:rPr>
        <w:t>Městská knihovna A. Jiráska Velké Hamry</w:t>
      </w:r>
    </w:p>
    <w:p w:rsidR="00813831" w:rsidRPr="00436A7D" w:rsidRDefault="00813831" w:rsidP="00455A5E">
      <w:pPr>
        <w:pStyle w:val="Odstavecseseznamem"/>
        <w:numPr>
          <w:ilvl w:val="0"/>
          <w:numId w:val="27"/>
        </w:numPr>
        <w:jc w:val="both"/>
        <w:rPr>
          <w:rFonts w:ascii="Times New Roman" w:eastAsiaTheme="majorEastAsia" w:hAnsi="Times New Roman" w:cs="Times New Roman"/>
          <w:bCs/>
        </w:rPr>
      </w:pPr>
      <w:r w:rsidRPr="00436A7D">
        <w:rPr>
          <w:rFonts w:ascii="Times New Roman" w:eastAsiaTheme="majorEastAsia" w:hAnsi="Times New Roman" w:cs="Times New Roman"/>
          <w:bCs/>
        </w:rPr>
        <w:t>Sokolovna Velké Hamry II</w:t>
      </w:r>
    </w:p>
    <w:p w:rsidR="00436A7D" w:rsidRDefault="00436A7D" w:rsidP="002A1DE6">
      <w:pPr>
        <w:rPr>
          <w:rFonts w:ascii="Times New Roman" w:hAnsi="Times New Roman" w:cs="Times New Roman"/>
          <w:b/>
          <w:color w:val="17365D" w:themeColor="text2" w:themeShade="BF"/>
          <w:sz w:val="24"/>
        </w:rPr>
      </w:pPr>
    </w:p>
    <w:p w:rsidR="002A1DE6" w:rsidRPr="00E60A4D" w:rsidRDefault="002A1DE6" w:rsidP="002A1DE6">
      <w:pPr>
        <w:rPr>
          <w:rFonts w:ascii="Times New Roman" w:hAnsi="Times New Roman" w:cs="Times New Roman"/>
          <w:b/>
          <w:color w:val="17365D" w:themeColor="text2" w:themeShade="BF"/>
          <w:sz w:val="24"/>
        </w:rPr>
      </w:pPr>
      <w:r w:rsidRPr="00E60A4D">
        <w:rPr>
          <w:rFonts w:ascii="Times New Roman" w:hAnsi="Times New Roman" w:cs="Times New Roman"/>
          <w:b/>
          <w:color w:val="17365D" w:themeColor="text2" w:themeShade="BF"/>
          <w:sz w:val="24"/>
        </w:rPr>
        <w:t>Komerční služby</w:t>
      </w:r>
      <w:bookmarkEnd w:id="7"/>
    </w:p>
    <w:p w:rsidR="006E1E44" w:rsidRPr="00436A7D" w:rsidRDefault="006E1E44" w:rsidP="001230E6">
      <w:pPr>
        <w:jc w:val="both"/>
        <w:rPr>
          <w:rFonts w:ascii="Times New Roman" w:eastAsiaTheme="majorEastAsia" w:hAnsi="Times New Roman" w:cs="Times New Roman"/>
          <w:bCs/>
        </w:rPr>
      </w:pPr>
      <w:bookmarkStart w:id="8" w:name="_Toc420948865"/>
      <w:r>
        <w:rPr>
          <w:rFonts w:ascii="Times New Roman" w:eastAsiaTheme="majorEastAsia" w:hAnsi="Times New Roman" w:cs="Times New Roman"/>
          <w:bCs/>
        </w:rPr>
        <w:t xml:space="preserve">Město Velké Hamry je vybaveno základními administrativními a komerčními službami. Ve městě je z oblasti poštovních, finančních a pojišťovacích služeb k dispozici Česká pošta s Poštovní spořitelnou </w:t>
      </w:r>
      <w:r w:rsidRPr="00436A7D">
        <w:rPr>
          <w:rFonts w:ascii="Times New Roman" w:eastAsiaTheme="majorEastAsia" w:hAnsi="Times New Roman" w:cs="Times New Roman"/>
          <w:bCs/>
        </w:rPr>
        <w:t xml:space="preserve">a </w:t>
      </w:r>
      <w:proofErr w:type="spellStart"/>
      <w:r w:rsidRPr="00436A7D">
        <w:rPr>
          <w:rFonts w:ascii="Times New Roman" w:eastAsiaTheme="majorEastAsia" w:hAnsi="Times New Roman" w:cs="Times New Roman"/>
          <w:bCs/>
        </w:rPr>
        <w:t>Generali</w:t>
      </w:r>
      <w:proofErr w:type="spellEnd"/>
      <w:r w:rsidRPr="00436A7D">
        <w:rPr>
          <w:rFonts w:ascii="Times New Roman" w:eastAsiaTheme="majorEastAsia" w:hAnsi="Times New Roman" w:cs="Times New Roman"/>
          <w:bCs/>
        </w:rPr>
        <w:t xml:space="preserve"> pojišťovna. Ve městě není </w:t>
      </w:r>
      <w:r w:rsidR="00E65F94" w:rsidRPr="00436A7D">
        <w:rPr>
          <w:rFonts w:ascii="Times New Roman" w:eastAsiaTheme="majorEastAsia" w:hAnsi="Times New Roman" w:cs="Times New Roman"/>
          <w:bCs/>
        </w:rPr>
        <w:t>instalován</w:t>
      </w:r>
      <w:r w:rsidRPr="00436A7D">
        <w:rPr>
          <w:rFonts w:ascii="Times New Roman" w:eastAsiaTheme="majorEastAsia" w:hAnsi="Times New Roman" w:cs="Times New Roman"/>
          <w:bCs/>
        </w:rPr>
        <w:t xml:space="preserve"> žádný bankomat. </w:t>
      </w:r>
    </w:p>
    <w:p w:rsidR="006E1E44" w:rsidRDefault="006E1E44" w:rsidP="006E1E44">
      <w:pPr>
        <w:jc w:val="both"/>
        <w:rPr>
          <w:rFonts w:ascii="Times New Roman" w:eastAsiaTheme="majorEastAsia" w:hAnsi="Times New Roman" w:cs="Times New Roman"/>
          <w:bCs/>
        </w:rPr>
      </w:pPr>
      <w:r>
        <w:rPr>
          <w:rFonts w:ascii="Times New Roman" w:eastAsiaTheme="majorEastAsia" w:hAnsi="Times New Roman" w:cs="Times New Roman"/>
          <w:bCs/>
        </w:rPr>
        <w:t>Přehled základních služeb v</w:t>
      </w:r>
      <w:r w:rsidR="003C2C38">
        <w:rPr>
          <w:rFonts w:ascii="Times New Roman" w:eastAsiaTheme="majorEastAsia" w:hAnsi="Times New Roman" w:cs="Times New Roman"/>
          <w:bCs/>
        </w:rPr>
        <w:t>e</w:t>
      </w:r>
      <w:r>
        <w:rPr>
          <w:rFonts w:ascii="Times New Roman" w:eastAsiaTheme="majorEastAsia" w:hAnsi="Times New Roman" w:cs="Times New Roman"/>
          <w:bCs/>
        </w:rPr>
        <w:t xml:space="preserve"> </w:t>
      </w:r>
      <w:r w:rsidR="003C2C38">
        <w:rPr>
          <w:rFonts w:ascii="Times New Roman" w:eastAsiaTheme="majorEastAsia" w:hAnsi="Times New Roman" w:cs="Times New Roman"/>
          <w:bCs/>
        </w:rPr>
        <w:t>městě</w:t>
      </w:r>
      <w:r>
        <w:rPr>
          <w:rFonts w:ascii="Times New Roman" w:eastAsiaTheme="majorEastAsia" w:hAnsi="Times New Roman" w:cs="Times New Roman"/>
          <w:bCs/>
        </w:rPr>
        <w:t>:</w:t>
      </w:r>
    </w:p>
    <w:p w:rsidR="006E1E44" w:rsidRDefault="006E1E44" w:rsidP="006E1E44">
      <w:pPr>
        <w:pStyle w:val="Odstavecseseznamem"/>
        <w:numPr>
          <w:ilvl w:val="0"/>
          <w:numId w:val="8"/>
        </w:numPr>
        <w:jc w:val="both"/>
        <w:rPr>
          <w:rFonts w:ascii="Times New Roman" w:eastAsiaTheme="majorEastAsia" w:hAnsi="Times New Roman" w:cs="Times New Roman"/>
          <w:bCs/>
        </w:rPr>
      </w:pPr>
      <w:r>
        <w:rPr>
          <w:rFonts w:ascii="Times New Roman" w:eastAsiaTheme="majorEastAsia" w:hAnsi="Times New Roman" w:cs="Times New Roman"/>
          <w:bCs/>
        </w:rPr>
        <w:t>prodej smíšeného zboží</w:t>
      </w:r>
      <w:r w:rsidR="003B0CBC">
        <w:rPr>
          <w:rFonts w:ascii="Times New Roman" w:eastAsiaTheme="majorEastAsia" w:hAnsi="Times New Roman" w:cs="Times New Roman"/>
          <w:bCs/>
        </w:rPr>
        <w:t xml:space="preserve"> – základní sortiment</w:t>
      </w:r>
    </w:p>
    <w:p w:rsidR="006E1E44" w:rsidRDefault="006E1E44" w:rsidP="006E1E44">
      <w:pPr>
        <w:pStyle w:val="Odstavecseseznamem"/>
        <w:numPr>
          <w:ilvl w:val="0"/>
          <w:numId w:val="8"/>
        </w:numPr>
        <w:jc w:val="both"/>
        <w:rPr>
          <w:rFonts w:ascii="Times New Roman" w:eastAsiaTheme="majorEastAsia" w:hAnsi="Times New Roman" w:cs="Times New Roman"/>
          <w:bCs/>
        </w:rPr>
      </w:pPr>
      <w:r>
        <w:rPr>
          <w:rFonts w:ascii="Times New Roman" w:eastAsiaTheme="majorEastAsia" w:hAnsi="Times New Roman" w:cs="Times New Roman"/>
          <w:bCs/>
        </w:rPr>
        <w:t>ubytovací a stravovací služby</w:t>
      </w:r>
    </w:p>
    <w:p w:rsidR="006E1E44" w:rsidRDefault="003B0CBC" w:rsidP="006E1E44">
      <w:pPr>
        <w:pStyle w:val="Odstavecseseznamem"/>
        <w:numPr>
          <w:ilvl w:val="0"/>
          <w:numId w:val="8"/>
        </w:numPr>
        <w:jc w:val="both"/>
        <w:rPr>
          <w:rFonts w:ascii="Times New Roman" w:eastAsiaTheme="majorEastAsia" w:hAnsi="Times New Roman" w:cs="Times New Roman"/>
          <w:bCs/>
        </w:rPr>
      </w:pPr>
      <w:r>
        <w:rPr>
          <w:rFonts w:ascii="Times New Roman" w:eastAsiaTheme="majorEastAsia" w:hAnsi="Times New Roman" w:cs="Times New Roman"/>
          <w:bCs/>
        </w:rPr>
        <w:t>služby řemeslníků (truhlářství, elektroinstalace, stavebnictví)</w:t>
      </w:r>
    </w:p>
    <w:p w:rsidR="003B0CBC" w:rsidRDefault="003B0CBC" w:rsidP="006E1E44">
      <w:pPr>
        <w:pStyle w:val="Odstavecseseznamem"/>
        <w:numPr>
          <w:ilvl w:val="0"/>
          <w:numId w:val="8"/>
        </w:numPr>
        <w:jc w:val="both"/>
        <w:rPr>
          <w:rFonts w:ascii="Times New Roman" w:eastAsiaTheme="majorEastAsia" w:hAnsi="Times New Roman" w:cs="Times New Roman"/>
          <w:bCs/>
        </w:rPr>
      </w:pPr>
      <w:r>
        <w:rPr>
          <w:rFonts w:ascii="Times New Roman" w:eastAsiaTheme="majorEastAsia" w:hAnsi="Times New Roman" w:cs="Times New Roman"/>
          <w:bCs/>
        </w:rPr>
        <w:t>kadeřnictví, holičství, kosmetika</w:t>
      </w:r>
    </w:p>
    <w:p w:rsidR="003B0CBC" w:rsidRDefault="003B0CBC" w:rsidP="006E1E44">
      <w:pPr>
        <w:pStyle w:val="Odstavecseseznamem"/>
        <w:numPr>
          <w:ilvl w:val="0"/>
          <w:numId w:val="8"/>
        </w:numPr>
        <w:jc w:val="both"/>
        <w:rPr>
          <w:rFonts w:ascii="Times New Roman" w:eastAsiaTheme="majorEastAsia" w:hAnsi="Times New Roman" w:cs="Times New Roman"/>
          <w:bCs/>
        </w:rPr>
      </w:pPr>
      <w:r>
        <w:rPr>
          <w:rFonts w:ascii="Times New Roman" w:eastAsiaTheme="majorEastAsia" w:hAnsi="Times New Roman" w:cs="Times New Roman"/>
          <w:bCs/>
        </w:rPr>
        <w:t>chovatelské potřeby</w:t>
      </w:r>
    </w:p>
    <w:p w:rsidR="001B613F" w:rsidRDefault="001B613F" w:rsidP="006E1E44">
      <w:pPr>
        <w:pStyle w:val="Odstavecseseznamem"/>
        <w:numPr>
          <w:ilvl w:val="0"/>
          <w:numId w:val="8"/>
        </w:numPr>
        <w:jc w:val="both"/>
        <w:rPr>
          <w:rFonts w:ascii="Times New Roman" w:eastAsiaTheme="majorEastAsia" w:hAnsi="Times New Roman" w:cs="Times New Roman"/>
          <w:bCs/>
        </w:rPr>
      </w:pPr>
      <w:r>
        <w:rPr>
          <w:rFonts w:ascii="Times New Roman" w:eastAsiaTheme="majorEastAsia" w:hAnsi="Times New Roman" w:cs="Times New Roman"/>
          <w:bCs/>
        </w:rPr>
        <w:t>čerpací stanice PHM</w:t>
      </w:r>
    </w:p>
    <w:p w:rsidR="001230E6" w:rsidRDefault="003B0CBC" w:rsidP="001230E6">
      <w:pPr>
        <w:jc w:val="both"/>
        <w:rPr>
          <w:rFonts w:ascii="Times New Roman" w:eastAsiaTheme="majorEastAsia" w:hAnsi="Times New Roman" w:cs="Times New Roman"/>
          <w:bCs/>
        </w:rPr>
      </w:pPr>
      <w:r>
        <w:rPr>
          <w:rFonts w:ascii="Times New Roman" w:eastAsiaTheme="majorEastAsia" w:hAnsi="Times New Roman" w:cs="Times New Roman"/>
          <w:bCs/>
        </w:rPr>
        <w:lastRenderedPageBreak/>
        <w:t>V</w:t>
      </w:r>
      <w:r w:rsidR="003C2C38">
        <w:rPr>
          <w:rFonts w:ascii="Times New Roman" w:eastAsiaTheme="majorEastAsia" w:hAnsi="Times New Roman" w:cs="Times New Roman"/>
          <w:bCs/>
        </w:rPr>
        <w:t>e</w:t>
      </w:r>
      <w:r>
        <w:rPr>
          <w:rFonts w:ascii="Times New Roman" w:eastAsiaTheme="majorEastAsia" w:hAnsi="Times New Roman" w:cs="Times New Roman"/>
          <w:bCs/>
        </w:rPr>
        <w:t> </w:t>
      </w:r>
      <w:r w:rsidR="003C2C38">
        <w:rPr>
          <w:rFonts w:ascii="Times New Roman" w:eastAsiaTheme="majorEastAsia" w:hAnsi="Times New Roman" w:cs="Times New Roman"/>
          <w:bCs/>
        </w:rPr>
        <w:t>městě</w:t>
      </w:r>
      <w:r>
        <w:rPr>
          <w:rFonts w:ascii="Times New Roman" w:eastAsiaTheme="majorEastAsia" w:hAnsi="Times New Roman" w:cs="Times New Roman"/>
          <w:bCs/>
        </w:rPr>
        <w:t xml:space="preserve"> není k dispozici žádný větší diskontní obchod. </w:t>
      </w:r>
      <w:r w:rsidR="00E65F94">
        <w:rPr>
          <w:rFonts w:ascii="Times New Roman" w:eastAsiaTheme="majorEastAsia" w:hAnsi="Times New Roman" w:cs="Times New Roman"/>
          <w:bCs/>
        </w:rPr>
        <w:t xml:space="preserve">Tyto obchody jsou situované do města Tanvald přímo na vjezdu do města z Velkých Hamrů. V Tanvaldu využívají obyvatelé Velkých Hamrů též další služby občanské vybavenosti. V dobré </w:t>
      </w:r>
      <w:proofErr w:type="spellStart"/>
      <w:r w:rsidR="00E65F94">
        <w:rPr>
          <w:rFonts w:ascii="Times New Roman" w:eastAsiaTheme="majorEastAsia" w:hAnsi="Times New Roman" w:cs="Times New Roman"/>
          <w:bCs/>
        </w:rPr>
        <w:t>dojížďkové</w:t>
      </w:r>
      <w:proofErr w:type="spellEnd"/>
      <w:r w:rsidR="00E65F94">
        <w:rPr>
          <w:rFonts w:ascii="Times New Roman" w:eastAsiaTheme="majorEastAsia" w:hAnsi="Times New Roman" w:cs="Times New Roman"/>
          <w:bCs/>
        </w:rPr>
        <w:t xml:space="preserve"> vzdálenosti jsou též další centra vyššího řádu </w:t>
      </w:r>
      <w:r w:rsidR="001230E6">
        <w:rPr>
          <w:rFonts w:ascii="Times New Roman" w:eastAsiaTheme="majorEastAsia" w:hAnsi="Times New Roman" w:cs="Times New Roman"/>
          <w:bCs/>
        </w:rPr>
        <w:t>Smržovka</w:t>
      </w:r>
      <w:r w:rsidR="00E65F94">
        <w:rPr>
          <w:rFonts w:ascii="Times New Roman" w:eastAsiaTheme="majorEastAsia" w:hAnsi="Times New Roman" w:cs="Times New Roman"/>
          <w:bCs/>
        </w:rPr>
        <w:t xml:space="preserve"> a</w:t>
      </w:r>
      <w:r w:rsidR="001230E6">
        <w:rPr>
          <w:rFonts w:ascii="Times New Roman" w:eastAsiaTheme="majorEastAsia" w:hAnsi="Times New Roman" w:cs="Times New Roman"/>
          <w:bCs/>
        </w:rPr>
        <w:t xml:space="preserve"> Jablonec nad Nisou.</w:t>
      </w:r>
    </w:p>
    <w:p w:rsidR="00B528F4" w:rsidRDefault="00B528F4" w:rsidP="004D613D">
      <w:pPr>
        <w:jc w:val="both"/>
        <w:rPr>
          <w:rFonts w:ascii="Times New Roman" w:eastAsiaTheme="majorEastAsia" w:hAnsi="Times New Roman" w:cs="Times New Roman"/>
          <w:bCs/>
        </w:rPr>
      </w:pPr>
    </w:p>
    <w:p w:rsidR="002A1DE6" w:rsidRPr="00E60A4D" w:rsidRDefault="002A1DE6" w:rsidP="002A1DE6">
      <w:pPr>
        <w:rPr>
          <w:rFonts w:ascii="Times New Roman" w:hAnsi="Times New Roman" w:cs="Times New Roman"/>
          <w:b/>
          <w:color w:val="17365D" w:themeColor="text2" w:themeShade="BF"/>
          <w:sz w:val="24"/>
        </w:rPr>
      </w:pPr>
      <w:r w:rsidRPr="00E60A4D">
        <w:rPr>
          <w:rFonts w:ascii="Times New Roman" w:hAnsi="Times New Roman" w:cs="Times New Roman"/>
          <w:b/>
          <w:color w:val="17365D" w:themeColor="text2" w:themeShade="BF"/>
          <w:sz w:val="24"/>
        </w:rPr>
        <w:t xml:space="preserve">Vzhled </w:t>
      </w:r>
      <w:bookmarkEnd w:id="8"/>
      <w:r w:rsidR="00E65F94">
        <w:rPr>
          <w:rFonts w:ascii="Times New Roman" w:hAnsi="Times New Roman" w:cs="Times New Roman"/>
          <w:b/>
          <w:color w:val="17365D" w:themeColor="text2" w:themeShade="BF"/>
          <w:sz w:val="24"/>
        </w:rPr>
        <w:t>města</w:t>
      </w:r>
    </w:p>
    <w:p w:rsidR="0099282D" w:rsidRDefault="0099282D" w:rsidP="001230E6">
      <w:pPr>
        <w:jc w:val="both"/>
        <w:rPr>
          <w:rFonts w:ascii="Times New Roman" w:eastAsiaTheme="majorEastAsia" w:hAnsi="Times New Roman" w:cs="Times New Roman"/>
          <w:bCs/>
        </w:rPr>
      </w:pPr>
      <w:r>
        <w:rPr>
          <w:rFonts w:ascii="Times New Roman" w:eastAsiaTheme="majorEastAsia" w:hAnsi="Times New Roman" w:cs="Times New Roman"/>
          <w:bCs/>
        </w:rPr>
        <w:t xml:space="preserve">Město Velké Hamry je obcí silnicového typu se soustředěním zástavby a ekonomických aktivit (výroba, služby, občanská vybavenost) z velké části podél průjezdní komunikace I/10. Zástavba v dalších lokalitách a částech města může být charakterizována jako spíše obytná a rekreační. Charakter hlavní zástavby odpovídá historickému významu průmyslového měst. Lokalizace klíčových struktur vybavenosti města je logická, soustředěná převážně v centrální části města. Objekty občanské vybavenosti pro děti jsou umístěny v obytných lokalitách. Na obytné lokality navazují též další služby v docházkové vzdálenosti.  </w:t>
      </w:r>
    </w:p>
    <w:p w:rsidR="00C95020" w:rsidRDefault="0099282D" w:rsidP="001230E6">
      <w:pPr>
        <w:jc w:val="both"/>
        <w:rPr>
          <w:rFonts w:ascii="Times New Roman" w:eastAsiaTheme="majorEastAsia" w:hAnsi="Times New Roman" w:cs="Times New Roman"/>
          <w:bCs/>
        </w:rPr>
      </w:pPr>
      <w:r>
        <w:rPr>
          <w:rFonts w:ascii="Times New Roman" w:eastAsiaTheme="majorEastAsia" w:hAnsi="Times New Roman" w:cs="Times New Roman"/>
          <w:bCs/>
        </w:rPr>
        <w:t xml:space="preserve">Z hlediska vzhledu města lze konstatovat úspěšnou </w:t>
      </w:r>
      <w:r w:rsidR="00C95020">
        <w:rPr>
          <w:rFonts w:ascii="Times New Roman" w:eastAsiaTheme="majorEastAsia" w:hAnsi="Times New Roman" w:cs="Times New Roman"/>
          <w:bCs/>
        </w:rPr>
        <w:t>aktivitu</w:t>
      </w:r>
      <w:r>
        <w:rPr>
          <w:rFonts w:ascii="Times New Roman" w:eastAsiaTheme="majorEastAsia" w:hAnsi="Times New Roman" w:cs="Times New Roman"/>
          <w:bCs/>
        </w:rPr>
        <w:t xml:space="preserve"> </w:t>
      </w:r>
      <w:r w:rsidR="00C95020">
        <w:rPr>
          <w:rFonts w:ascii="Times New Roman" w:eastAsiaTheme="majorEastAsia" w:hAnsi="Times New Roman" w:cs="Times New Roman"/>
          <w:bCs/>
        </w:rPr>
        <w:t>v</w:t>
      </w:r>
      <w:r>
        <w:rPr>
          <w:rFonts w:ascii="Times New Roman" w:eastAsiaTheme="majorEastAsia" w:hAnsi="Times New Roman" w:cs="Times New Roman"/>
          <w:bCs/>
        </w:rPr>
        <w:t xml:space="preserve"> péči o veřejná prostranství. </w:t>
      </w:r>
      <w:r w:rsidR="00C95020">
        <w:rPr>
          <w:rFonts w:ascii="Times New Roman" w:eastAsiaTheme="majorEastAsia" w:hAnsi="Times New Roman" w:cs="Times New Roman"/>
          <w:bCs/>
        </w:rPr>
        <w:t xml:space="preserve">Zajištění příjemného vzhledu města jako celku je však komplikované řadou soukromých majetků (nemovitostí), které jsou velmi zanedbané, mnohdy na hranici životnosti. Zanedbané jsou též některé stávající výrobní areály soukromých firem, na které však návštěvník města narazí hned při příjezdu (konkrétně od Plavů). Naopak velmi pozitivně působí okrajové části města (Bohdalovice, </w:t>
      </w:r>
      <w:r w:rsidR="00B31C9B">
        <w:rPr>
          <w:rFonts w:ascii="Times New Roman" w:eastAsiaTheme="majorEastAsia" w:hAnsi="Times New Roman" w:cs="Times New Roman"/>
          <w:bCs/>
        </w:rPr>
        <w:t xml:space="preserve">Svárov, </w:t>
      </w:r>
      <w:r w:rsidR="00C95020">
        <w:rPr>
          <w:rFonts w:ascii="Times New Roman" w:eastAsiaTheme="majorEastAsia" w:hAnsi="Times New Roman" w:cs="Times New Roman"/>
          <w:bCs/>
        </w:rPr>
        <w:t xml:space="preserve">Velké Hamry II) s převážně upravenou rodinnou či rekreační zástavbou, působivými výhledy a charakterem krajiny. V industriální části města se nachází zachovalé bývalé průmyslové objekty či urbanistické prvky (např. komplex mostu přes Kamenici a </w:t>
      </w:r>
      <w:proofErr w:type="spellStart"/>
      <w:r w:rsidR="00C95020">
        <w:rPr>
          <w:rFonts w:ascii="Times New Roman" w:eastAsiaTheme="majorEastAsia" w:hAnsi="Times New Roman" w:cs="Times New Roman"/>
          <w:bCs/>
        </w:rPr>
        <w:t>Liebigova</w:t>
      </w:r>
      <w:proofErr w:type="spellEnd"/>
      <w:r w:rsidR="00C95020">
        <w:rPr>
          <w:rFonts w:ascii="Times New Roman" w:eastAsiaTheme="majorEastAsia" w:hAnsi="Times New Roman" w:cs="Times New Roman"/>
          <w:bCs/>
        </w:rPr>
        <w:t xml:space="preserve"> přádelna), které by z hlediska dalšího směřování rozvoje města mohly být perspektivně využity (i s vědomím problematické budoucnosti těchto objektů s ohledem na jejich velikost, historický význam a hodnotu, rozsah a náklady oprav či rekonstrukcí ve vazbě na výraznou perifernost území a s tím spojené obtížné získávání investorů</w:t>
      </w:r>
      <w:r w:rsidR="00B31C9B">
        <w:rPr>
          <w:rFonts w:ascii="Times New Roman" w:eastAsiaTheme="majorEastAsia" w:hAnsi="Times New Roman" w:cs="Times New Roman"/>
          <w:bCs/>
        </w:rPr>
        <w:t>).</w:t>
      </w:r>
    </w:p>
    <w:p w:rsidR="00CB5865" w:rsidRDefault="00B31C9B" w:rsidP="009F2945">
      <w:pPr>
        <w:jc w:val="both"/>
        <w:rPr>
          <w:rFonts w:ascii="Times New Roman" w:eastAsiaTheme="majorEastAsia" w:hAnsi="Times New Roman" w:cs="Times New Roman"/>
          <w:bCs/>
        </w:rPr>
      </w:pPr>
      <w:r>
        <w:rPr>
          <w:rFonts w:ascii="Times New Roman" w:eastAsiaTheme="majorEastAsia" w:hAnsi="Times New Roman" w:cs="Times New Roman"/>
          <w:bCs/>
        </w:rPr>
        <w:t>Ve městě je instalován dobře fungující navigační systém, n</w:t>
      </w:r>
      <w:r w:rsidR="00CB5865">
        <w:rPr>
          <w:rFonts w:ascii="Times New Roman" w:eastAsiaTheme="majorEastAsia" w:hAnsi="Times New Roman" w:cs="Times New Roman"/>
          <w:bCs/>
        </w:rPr>
        <w:t>eexistuj</w:t>
      </w:r>
      <w:r>
        <w:rPr>
          <w:rFonts w:ascii="Times New Roman" w:eastAsiaTheme="majorEastAsia" w:hAnsi="Times New Roman" w:cs="Times New Roman"/>
          <w:bCs/>
        </w:rPr>
        <w:t>e</w:t>
      </w:r>
      <w:r w:rsidR="00CB5865">
        <w:rPr>
          <w:rFonts w:ascii="Times New Roman" w:eastAsiaTheme="majorEastAsia" w:hAnsi="Times New Roman" w:cs="Times New Roman"/>
          <w:bCs/>
        </w:rPr>
        <w:t xml:space="preserve"> </w:t>
      </w:r>
      <w:r>
        <w:rPr>
          <w:rFonts w:ascii="Times New Roman" w:eastAsiaTheme="majorEastAsia" w:hAnsi="Times New Roman" w:cs="Times New Roman"/>
          <w:bCs/>
        </w:rPr>
        <w:t xml:space="preserve">značený </w:t>
      </w:r>
      <w:r w:rsidR="00CB5865">
        <w:rPr>
          <w:rFonts w:ascii="Times New Roman" w:eastAsiaTheme="majorEastAsia" w:hAnsi="Times New Roman" w:cs="Times New Roman"/>
          <w:bCs/>
        </w:rPr>
        <w:t>uliční systém</w:t>
      </w:r>
      <w:r>
        <w:rPr>
          <w:rFonts w:ascii="Times New Roman" w:eastAsiaTheme="majorEastAsia" w:hAnsi="Times New Roman" w:cs="Times New Roman"/>
          <w:bCs/>
        </w:rPr>
        <w:t>.</w:t>
      </w:r>
    </w:p>
    <w:p w:rsidR="00774D21" w:rsidRDefault="00774D21" w:rsidP="0037235E">
      <w:pPr>
        <w:pStyle w:val="Nadpis4"/>
      </w:pPr>
      <w:bookmarkStart w:id="9" w:name="_Toc420948866"/>
      <w:bookmarkStart w:id="10" w:name="_GoBack"/>
      <w:bookmarkEnd w:id="5"/>
      <w:bookmarkEnd w:id="9"/>
      <w:bookmarkEnd w:id="10"/>
    </w:p>
    <w:sectPr w:rsidR="00774D21" w:rsidSect="00E60A4D">
      <w:headerReference w:type="default" r:id="rId9"/>
      <w:footerReference w:type="default" r:id="rId10"/>
      <w:headerReference w:type="first" r:id="rId11"/>
      <w:pgSz w:w="11906" w:h="16838"/>
      <w:pgMar w:top="1417" w:right="1417" w:bottom="1417" w:left="1417"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EC" w:rsidRDefault="001C3BEC" w:rsidP="00420A84">
      <w:pPr>
        <w:spacing w:after="0" w:line="240" w:lineRule="auto"/>
      </w:pPr>
      <w:r>
        <w:separator/>
      </w:r>
    </w:p>
  </w:endnote>
  <w:endnote w:type="continuationSeparator" w:id="0">
    <w:p w:rsidR="001C3BEC" w:rsidRDefault="001C3BEC" w:rsidP="0042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30585"/>
      <w:docPartObj>
        <w:docPartGallery w:val="Page Numbers (Bottom of Page)"/>
        <w:docPartUnique/>
      </w:docPartObj>
    </w:sdtPr>
    <w:sdtEndPr/>
    <w:sdtContent>
      <w:p w:rsidR="003C2C38" w:rsidRDefault="003C2C38">
        <w:pPr>
          <w:pStyle w:val="Zpat"/>
          <w:jc w:val="right"/>
        </w:pPr>
        <w:r>
          <w:rPr>
            <w:noProof/>
          </w:rPr>
          <w:fldChar w:fldCharType="begin"/>
        </w:r>
        <w:r>
          <w:rPr>
            <w:noProof/>
          </w:rPr>
          <w:instrText>PAGE   \* MERGEFORMAT</w:instrText>
        </w:r>
        <w:r>
          <w:rPr>
            <w:noProof/>
          </w:rPr>
          <w:fldChar w:fldCharType="separate"/>
        </w:r>
        <w:r w:rsidR="00CE25EF">
          <w:rPr>
            <w:noProof/>
          </w:rPr>
          <w:t>4</w:t>
        </w:r>
        <w:r>
          <w:rPr>
            <w:noProof/>
          </w:rPr>
          <w:fldChar w:fldCharType="end"/>
        </w:r>
      </w:p>
    </w:sdtContent>
  </w:sdt>
  <w:p w:rsidR="003C2C38" w:rsidRDefault="003C2C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EC" w:rsidRDefault="001C3BEC" w:rsidP="00420A84">
      <w:pPr>
        <w:spacing w:after="0" w:line="240" w:lineRule="auto"/>
      </w:pPr>
      <w:r>
        <w:separator/>
      </w:r>
    </w:p>
  </w:footnote>
  <w:footnote w:type="continuationSeparator" w:id="0">
    <w:p w:rsidR="001C3BEC" w:rsidRDefault="001C3BEC" w:rsidP="0042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0F" w:rsidRPr="00D9470F" w:rsidRDefault="00B67C0F" w:rsidP="00B67C0F">
    <w:pPr>
      <w:pStyle w:val="Zhlav"/>
      <w:rPr>
        <w:rFonts w:ascii="Times New Roman" w:hAnsi="Times New Roman" w:cs="Times New Roman"/>
        <w:sz w:val="24"/>
        <w:szCs w:val="24"/>
      </w:rPr>
    </w:pPr>
    <w:r>
      <w:rPr>
        <w:noProof/>
        <w:lang w:eastAsia="cs-CZ"/>
      </w:rPr>
      <w:drawing>
        <wp:anchor distT="0" distB="0" distL="114300" distR="114300" simplePos="0" relativeHeight="251659264" behindDoc="0" locked="0" layoutInCell="1" allowOverlap="1" wp14:anchorId="4B2EBBBD" wp14:editId="5AE52AA2">
          <wp:simplePos x="0" y="0"/>
          <wp:positionH relativeFrom="column">
            <wp:posOffset>4100830</wp:posOffset>
          </wp:positionH>
          <wp:positionV relativeFrom="paragraph">
            <wp:posOffset>-68580</wp:posOffset>
          </wp:positionV>
          <wp:extent cx="2105025" cy="436245"/>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14:sizeRelH relativeFrom="page">
            <wp14:pctWidth>0</wp14:pctWidth>
          </wp14:sizeRelH>
          <wp14:sizeRelV relativeFrom="page">
            <wp14:pctHeight>0</wp14:pctHeight>
          </wp14:sizeRelV>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B67C0F" w:rsidRDefault="00B67C0F">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0F" w:rsidRPr="00D9470F" w:rsidRDefault="00B67C0F" w:rsidP="00B67C0F">
    <w:pPr>
      <w:pStyle w:val="Zhlav"/>
      <w:rPr>
        <w:rFonts w:ascii="Times New Roman" w:hAnsi="Times New Roman" w:cs="Times New Roman"/>
        <w:sz w:val="24"/>
        <w:szCs w:val="24"/>
      </w:rPr>
    </w:pPr>
    <w:r>
      <w:rPr>
        <w:noProof/>
        <w:lang w:eastAsia="cs-CZ"/>
      </w:rPr>
      <w:drawing>
        <wp:anchor distT="0" distB="0" distL="114300" distR="114300" simplePos="0" relativeHeight="251656192" behindDoc="0" locked="0" layoutInCell="1" allowOverlap="1" wp14:anchorId="4B2EBBBD" wp14:editId="5AE52AA2">
          <wp:simplePos x="0" y="0"/>
          <wp:positionH relativeFrom="column">
            <wp:posOffset>4100830</wp:posOffset>
          </wp:positionH>
          <wp:positionV relativeFrom="paragraph">
            <wp:posOffset>-68580</wp:posOffset>
          </wp:positionV>
          <wp:extent cx="2105025" cy="43624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14:sizeRelH relativeFrom="page">
            <wp14:pctWidth>0</wp14:pctWidth>
          </wp14:sizeRelH>
          <wp14:sizeRelV relativeFrom="page">
            <wp14:pctHeight>0</wp14:pctHeight>
          </wp14:sizeRelV>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B67C0F" w:rsidRDefault="00B67C0F">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527"/>
    <w:multiLevelType w:val="hybridMultilevel"/>
    <w:tmpl w:val="98CC736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637CC"/>
    <w:multiLevelType w:val="hybridMultilevel"/>
    <w:tmpl w:val="AA5E5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1A0BB1"/>
    <w:multiLevelType w:val="hybridMultilevel"/>
    <w:tmpl w:val="22FA58D6"/>
    <w:lvl w:ilvl="0" w:tplc="51A232D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F87A83"/>
    <w:multiLevelType w:val="hybridMultilevel"/>
    <w:tmpl w:val="7618F9EC"/>
    <w:lvl w:ilvl="0" w:tplc="A306BA80">
      <w:start w:val="1"/>
      <w:numFmt w:val="bullet"/>
      <w:lvlText w:val=""/>
      <w:lvlJc w:val="left"/>
      <w:pPr>
        <w:ind w:left="4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D90575"/>
    <w:multiLevelType w:val="hybridMultilevel"/>
    <w:tmpl w:val="1DAC98D0"/>
    <w:lvl w:ilvl="0" w:tplc="A306BA80">
      <w:start w:val="1"/>
      <w:numFmt w:val="bullet"/>
      <w:lvlText w:val=""/>
      <w:lvlJc w:val="left"/>
      <w:pPr>
        <w:ind w:left="780" w:hanging="360"/>
      </w:pPr>
      <w:rPr>
        <w:rFonts w:ascii="Symbol" w:hAnsi="Symbol" w:hint="default"/>
        <w:color w:val="17365D" w:themeColor="text2" w:themeShade="BF"/>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162530CB"/>
    <w:multiLevelType w:val="hybridMultilevel"/>
    <w:tmpl w:val="350C97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726ACB"/>
    <w:multiLevelType w:val="hybridMultilevel"/>
    <w:tmpl w:val="960E11FC"/>
    <w:lvl w:ilvl="0" w:tplc="A306BA80">
      <w:start w:val="1"/>
      <w:numFmt w:val="bullet"/>
      <w:lvlText w:val=""/>
      <w:lvlJc w:val="left"/>
      <w:pPr>
        <w:ind w:left="720" w:hanging="360"/>
      </w:pPr>
      <w:rPr>
        <w:rFonts w:ascii="Symbol" w:hAnsi="Symbol" w:hint="default"/>
        <w:color w:val="17365D" w:themeColor="text2"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A0039A"/>
    <w:multiLevelType w:val="hybridMultilevel"/>
    <w:tmpl w:val="C15C7EB6"/>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C6B7D08"/>
    <w:multiLevelType w:val="hybridMultilevel"/>
    <w:tmpl w:val="F288E7F6"/>
    <w:lvl w:ilvl="0" w:tplc="A306BA80">
      <w:start w:val="1"/>
      <w:numFmt w:val="bullet"/>
      <w:lvlText w:val=""/>
      <w:lvlJc w:val="left"/>
      <w:pPr>
        <w:ind w:left="780" w:hanging="360"/>
      </w:pPr>
      <w:rPr>
        <w:rFonts w:ascii="Symbol" w:hAnsi="Symbol" w:hint="default"/>
        <w:color w:val="17365D" w:themeColor="text2" w:themeShade="BF"/>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1E06719E"/>
    <w:multiLevelType w:val="hybridMultilevel"/>
    <w:tmpl w:val="0CFED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125FC3"/>
    <w:multiLevelType w:val="hybridMultilevel"/>
    <w:tmpl w:val="7E006746"/>
    <w:lvl w:ilvl="0" w:tplc="FEEC4F5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F7FB2"/>
    <w:multiLevelType w:val="hybridMultilevel"/>
    <w:tmpl w:val="6CC8D100"/>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7412CE9"/>
    <w:multiLevelType w:val="hybridMultilevel"/>
    <w:tmpl w:val="6310E38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585E66"/>
    <w:multiLevelType w:val="hybridMultilevel"/>
    <w:tmpl w:val="64766DE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9E177A"/>
    <w:multiLevelType w:val="hybridMultilevel"/>
    <w:tmpl w:val="9B36045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360D3"/>
    <w:multiLevelType w:val="hybridMultilevel"/>
    <w:tmpl w:val="91584E5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4F012B"/>
    <w:multiLevelType w:val="hybridMultilevel"/>
    <w:tmpl w:val="0FC43D4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6B15A4"/>
    <w:multiLevelType w:val="hybridMultilevel"/>
    <w:tmpl w:val="E3F26090"/>
    <w:lvl w:ilvl="0" w:tplc="A306BA80">
      <w:start w:val="1"/>
      <w:numFmt w:val="bullet"/>
      <w:lvlText w:val=""/>
      <w:lvlJc w:val="left"/>
      <w:pPr>
        <w:ind w:left="1080" w:hanging="360"/>
      </w:pPr>
      <w:rPr>
        <w:rFonts w:ascii="Symbol" w:hAnsi="Symbol" w:hint="default"/>
        <w:color w:val="17365D" w:themeColor="text2" w:themeShade="BF"/>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6E05DB1"/>
    <w:multiLevelType w:val="hybridMultilevel"/>
    <w:tmpl w:val="2898A174"/>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660542"/>
    <w:multiLevelType w:val="hybridMultilevel"/>
    <w:tmpl w:val="D318BC46"/>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D56C78"/>
    <w:multiLevelType w:val="hybridMultilevel"/>
    <w:tmpl w:val="47B67F58"/>
    <w:lvl w:ilvl="0" w:tplc="369202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2A15A5D"/>
    <w:multiLevelType w:val="hybridMultilevel"/>
    <w:tmpl w:val="9A4CD0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775890"/>
    <w:multiLevelType w:val="hybridMultilevel"/>
    <w:tmpl w:val="AD0C35F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4B2660"/>
    <w:multiLevelType w:val="hybridMultilevel"/>
    <w:tmpl w:val="B226FC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73671C"/>
    <w:multiLevelType w:val="hybridMultilevel"/>
    <w:tmpl w:val="EA6A8FB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AB21BF"/>
    <w:multiLevelType w:val="hybridMultilevel"/>
    <w:tmpl w:val="898EB23C"/>
    <w:lvl w:ilvl="0" w:tplc="3A7CEF2E">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4C6320"/>
    <w:multiLevelType w:val="hybridMultilevel"/>
    <w:tmpl w:val="3BEC41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58069F"/>
    <w:multiLevelType w:val="hybridMultilevel"/>
    <w:tmpl w:val="40542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2845BB"/>
    <w:multiLevelType w:val="hybridMultilevel"/>
    <w:tmpl w:val="A91C38E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10253E"/>
    <w:multiLevelType w:val="hybridMultilevel"/>
    <w:tmpl w:val="E728A9F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5A2627"/>
    <w:multiLevelType w:val="hybridMultilevel"/>
    <w:tmpl w:val="A060181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123AA6"/>
    <w:multiLevelType w:val="hybridMultilevel"/>
    <w:tmpl w:val="58A2A8B2"/>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C87C7F"/>
    <w:multiLevelType w:val="hybridMultilevel"/>
    <w:tmpl w:val="F29E536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155996"/>
    <w:multiLevelType w:val="hybridMultilevel"/>
    <w:tmpl w:val="4DDEB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A61837"/>
    <w:multiLevelType w:val="hybridMultilevel"/>
    <w:tmpl w:val="7C28795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2E744D"/>
    <w:multiLevelType w:val="hybridMultilevel"/>
    <w:tmpl w:val="E98C3434"/>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2553A5"/>
    <w:multiLevelType w:val="hybridMultilevel"/>
    <w:tmpl w:val="5D7A781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FB793A"/>
    <w:multiLevelType w:val="hybridMultilevel"/>
    <w:tmpl w:val="E460FD2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6F3092"/>
    <w:multiLevelType w:val="hybridMultilevel"/>
    <w:tmpl w:val="2194A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F20D28"/>
    <w:multiLevelType w:val="hybridMultilevel"/>
    <w:tmpl w:val="3EBE5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5411C0B"/>
    <w:multiLevelType w:val="hybridMultilevel"/>
    <w:tmpl w:val="EB76CAE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E055FFC"/>
    <w:multiLevelType w:val="hybridMultilevel"/>
    <w:tmpl w:val="169A766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77495A"/>
    <w:multiLevelType w:val="hybridMultilevel"/>
    <w:tmpl w:val="8220889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14"/>
  </w:num>
  <w:num w:numId="6">
    <w:abstractNumId w:val="17"/>
  </w:num>
  <w:num w:numId="7">
    <w:abstractNumId w:val="31"/>
  </w:num>
  <w:num w:numId="8">
    <w:abstractNumId w:val="4"/>
  </w:num>
  <w:num w:numId="9">
    <w:abstractNumId w:val="12"/>
  </w:num>
  <w:num w:numId="10">
    <w:abstractNumId w:val="18"/>
  </w:num>
  <w:num w:numId="11">
    <w:abstractNumId w:val="13"/>
  </w:num>
  <w:num w:numId="12">
    <w:abstractNumId w:val="7"/>
  </w:num>
  <w:num w:numId="13">
    <w:abstractNumId w:val="11"/>
  </w:num>
  <w:num w:numId="14">
    <w:abstractNumId w:val="28"/>
  </w:num>
  <w:num w:numId="15">
    <w:abstractNumId w:val="30"/>
  </w:num>
  <w:num w:numId="16">
    <w:abstractNumId w:val="41"/>
  </w:num>
  <w:num w:numId="17">
    <w:abstractNumId w:val="42"/>
  </w:num>
  <w:num w:numId="18">
    <w:abstractNumId w:val="35"/>
  </w:num>
  <w:num w:numId="19">
    <w:abstractNumId w:val="6"/>
  </w:num>
  <w:num w:numId="20">
    <w:abstractNumId w:val="29"/>
  </w:num>
  <w:num w:numId="21">
    <w:abstractNumId w:val="36"/>
  </w:num>
  <w:num w:numId="22">
    <w:abstractNumId w:val="32"/>
  </w:num>
  <w:num w:numId="23">
    <w:abstractNumId w:val="25"/>
  </w:num>
  <w:num w:numId="24">
    <w:abstractNumId w:val="3"/>
  </w:num>
  <w:num w:numId="25">
    <w:abstractNumId w:val="8"/>
  </w:num>
  <w:num w:numId="26">
    <w:abstractNumId w:val="19"/>
  </w:num>
  <w:num w:numId="27">
    <w:abstractNumId w:val="37"/>
  </w:num>
  <w:num w:numId="28">
    <w:abstractNumId w:val="34"/>
  </w:num>
  <w:num w:numId="29">
    <w:abstractNumId w:val="24"/>
  </w:num>
  <w:num w:numId="30">
    <w:abstractNumId w:val="16"/>
  </w:num>
  <w:num w:numId="31">
    <w:abstractNumId w:val="22"/>
  </w:num>
  <w:num w:numId="32">
    <w:abstractNumId w:val="0"/>
  </w:num>
  <w:num w:numId="33">
    <w:abstractNumId w:val="38"/>
  </w:num>
  <w:num w:numId="34">
    <w:abstractNumId w:val="1"/>
  </w:num>
  <w:num w:numId="35">
    <w:abstractNumId w:val="5"/>
  </w:num>
  <w:num w:numId="36">
    <w:abstractNumId w:val="33"/>
  </w:num>
  <w:num w:numId="37">
    <w:abstractNumId w:val="39"/>
  </w:num>
  <w:num w:numId="38">
    <w:abstractNumId w:val="27"/>
  </w:num>
  <w:num w:numId="39">
    <w:abstractNumId w:val="9"/>
  </w:num>
  <w:num w:numId="40">
    <w:abstractNumId w:val="26"/>
  </w:num>
  <w:num w:numId="41">
    <w:abstractNumId w:val="23"/>
  </w:num>
  <w:num w:numId="42">
    <w:abstractNumId w:val="21"/>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EF"/>
    <w:rsid w:val="00001673"/>
    <w:rsid w:val="000055BA"/>
    <w:rsid w:val="000119E5"/>
    <w:rsid w:val="000128E7"/>
    <w:rsid w:val="0001468F"/>
    <w:rsid w:val="000151F2"/>
    <w:rsid w:val="00017990"/>
    <w:rsid w:val="00017BE0"/>
    <w:rsid w:val="000202F3"/>
    <w:rsid w:val="000204CD"/>
    <w:rsid w:val="00021752"/>
    <w:rsid w:val="00021877"/>
    <w:rsid w:val="00025604"/>
    <w:rsid w:val="00025982"/>
    <w:rsid w:val="00027315"/>
    <w:rsid w:val="000306D8"/>
    <w:rsid w:val="000307AF"/>
    <w:rsid w:val="00030A0F"/>
    <w:rsid w:val="0003245B"/>
    <w:rsid w:val="00032743"/>
    <w:rsid w:val="00034429"/>
    <w:rsid w:val="0003593A"/>
    <w:rsid w:val="000379C3"/>
    <w:rsid w:val="000407DA"/>
    <w:rsid w:val="0004093B"/>
    <w:rsid w:val="00040A6E"/>
    <w:rsid w:val="00041D6D"/>
    <w:rsid w:val="00044615"/>
    <w:rsid w:val="00045561"/>
    <w:rsid w:val="00051F4B"/>
    <w:rsid w:val="00052997"/>
    <w:rsid w:val="0005360D"/>
    <w:rsid w:val="00053D23"/>
    <w:rsid w:val="00053EE8"/>
    <w:rsid w:val="00055909"/>
    <w:rsid w:val="00055B93"/>
    <w:rsid w:val="00056115"/>
    <w:rsid w:val="00057B28"/>
    <w:rsid w:val="00063D28"/>
    <w:rsid w:val="000642C1"/>
    <w:rsid w:val="000643A7"/>
    <w:rsid w:val="00070FBE"/>
    <w:rsid w:val="000716C2"/>
    <w:rsid w:val="00072F05"/>
    <w:rsid w:val="000736D1"/>
    <w:rsid w:val="0007547A"/>
    <w:rsid w:val="000767CA"/>
    <w:rsid w:val="00077E7F"/>
    <w:rsid w:val="000831E1"/>
    <w:rsid w:val="00085B8E"/>
    <w:rsid w:val="0009393C"/>
    <w:rsid w:val="000957B6"/>
    <w:rsid w:val="00095C3C"/>
    <w:rsid w:val="00096AE9"/>
    <w:rsid w:val="000A2838"/>
    <w:rsid w:val="000A62FA"/>
    <w:rsid w:val="000A798E"/>
    <w:rsid w:val="000B06A1"/>
    <w:rsid w:val="000B2F14"/>
    <w:rsid w:val="000C09C5"/>
    <w:rsid w:val="000C2ED3"/>
    <w:rsid w:val="000C31F2"/>
    <w:rsid w:val="000D1B89"/>
    <w:rsid w:val="000D1CCB"/>
    <w:rsid w:val="000D6655"/>
    <w:rsid w:val="000E1C01"/>
    <w:rsid w:val="000E7318"/>
    <w:rsid w:val="000F3023"/>
    <w:rsid w:val="000F3912"/>
    <w:rsid w:val="000F5D98"/>
    <w:rsid w:val="000F7130"/>
    <w:rsid w:val="00102630"/>
    <w:rsid w:val="001039D2"/>
    <w:rsid w:val="0010675A"/>
    <w:rsid w:val="00115E71"/>
    <w:rsid w:val="00116DB7"/>
    <w:rsid w:val="00117818"/>
    <w:rsid w:val="001230E6"/>
    <w:rsid w:val="00123F2B"/>
    <w:rsid w:val="001276A4"/>
    <w:rsid w:val="0013130E"/>
    <w:rsid w:val="00132731"/>
    <w:rsid w:val="00132BE7"/>
    <w:rsid w:val="00134505"/>
    <w:rsid w:val="00144DAB"/>
    <w:rsid w:val="00146C37"/>
    <w:rsid w:val="00147D71"/>
    <w:rsid w:val="00157DBF"/>
    <w:rsid w:val="00162A6A"/>
    <w:rsid w:val="00175202"/>
    <w:rsid w:val="00175FDA"/>
    <w:rsid w:val="0018510F"/>
    <w:rsid w:val="00186633"/>
    <w:rsid w:val="00186667"/>
    <w:rsid w:val="001A7BD6"/>
    <w:rsid w:val="001B37C9"/>
    <w:rsid w:val="001B613F"/>
    <w:rsid w:val="001C3BEC"/>
    <w:rsid w:val="001C58D7"/>
    <w:rsid w:val="001C5DF2"/>
    <w:rsid w:val="001D2BD7"/>
    <w:rsid w:val="001D7BF2"/>
    <w:rsid w:val="001E207D"/>
    <w:rsid w:val="001E331A"/>
    <w:rsid w:val="001E49FD"/>
    <w:rsid w:val="001E5730"/>
    <w:rsid w:val="001F25C1"/>
    <w:rsid w:val="001F50BB"/>
    <w:rsid w:val="00200B0A"/>
    <w:rsid w:val="002014FF"/>
    <w:rsid w:val="00202989"/>
    <w:rsid w:val="002103AA"/>
    <w:rsid w:val="00213121"/>
    <w:rsid w:val="002145D1"/>
    <w:rsid w:val="00222BC4"/>
    <w:rsid w:val="00222C28"/>
    <w:rsid w:val="0022351B"/>
    <w:rsid w:val="00223F38"/>
    <w:rsid w:val="0022737E"/>
    <w:rsid w:val="00245332"/>
    <w:rsid w:val="00251AB4"/>
    <w:rsid w:val="0025503C"/>
    <w:rsid w:val="00261D9F"/>
    <w:rsid w:val="00265246"/>
    <w:rsid w:val="002712D9"/>
    <w:rsid w:val="00272C67"/>
    <w:rsid w:val="00275257"/>
    <w:rsid w:val="00276A34"/>
    <w:rsid w:val="00276D3C"/>
    <w:rsid w:val="00277491"/>
    <w:rsid w:val="0029176F"/>
    <w:rsid w:val="00291CF7"/>
    <w:rsid w:val="002920B9"/>
    <w:rsid w:val="002938E2"/>
    <w:rsid w:val="00295507"/>
    <w:rsid w:val="002A1DE6"/>
    <w:rsid w:val="002A270C"/>
    <w:rsid w:val="002A3FC7"/>
    <w:rsid w:val="002B0D34"/>
    <w:rsid w:val="002B12BA"/>
    <w:rsid w:val="002B1D2D"/>
    <w:rsid w:val="002B1E37"/>
    <w:rsid w:val="002B3CFF"/>
    <w:rsid w:val="002C4483"/>
    <w:rsid w:val="002C62D1"/>
    <w:rsid w:val="002C7341"/>
    <w:rsid w:val="002D1908"/>
    <w:rsid w:val="002D1DEE"/>
    <w:rsid w:val="002D5CA3"/>
    <w:rsid w:val="002D7F64"/>
    <w:rsid w:val="002E2A31"/>
    <w:rsid w:val="002F120B"/>
    <w:rsid w:val="002F4F7D"/>
    <w:rsid w:val="002F7518"/>
    <w:rsid w:val="003039A2"/>
    <w:rsid w:val="0030483C"/>
    <w:rsid w:val="003071E8"/>
    <w:rsid w:val="00311876"/>
    <w:rsid w:val="0031270B"/>
    <w:rsid w:val="00313A55"/>
    <w:rsid w:val="00315490"/>
    <w:rsid w:val="00316A2B"/>
    <w:rsid w:val="003205D7"/>
    <w:rsid w:val="00320605"/>
    <w:rsid w:val="00320855"/>
    <w:rsid w:val="00323D54"/>
    <w:rsid w:val="003245F6"/>
    <w:rsid w:val="00324CCC"/>
    <w:rsid w:val="00327D78"/>
    <w:rsid w:val="0033007C"/>
    <w:rsid w:val="00331062"/>
    <w:rsid w:val="00333991"/>
    <w:rsid w:val="003362CC"/>
    <w:rsid w:val="003375D2"/>
    <w:rsid w:val="003415B0"/>
    <w:rsid w:val="00346FD9"/>
    <w:rsid w:val="00347A93"/>
    <w:rsid w:val="00350057"/>
    <w:rsid w:val="003555B6"/>
    <w:rsid w:val="00360102"/>
    <w:rsid w:val="00360A06"/>
    <w:rsid w:val="00363CE4"/>
    <w:rsid w:val="00364534"/>
    <w:rsid w:val="00364E3B"/>
    <w:rsid w:val="003650CF"/>
    <w:rsid w:val="00367F88"/>
    <w:rsid w:val="00372047"/>
    <w:rsid w:val="0037235E"/>
    <w:rsid w:val="00372449"/>
    <w:rsid w:val="00374BDB"/>
    <w:rsid w:val="00377232"/>
    <w:rsid w:val="00380A4D"/>
    <w:rsid w:val="003812C2"/>
    <w:rsid w:val="00385587"/>
    <w:rsid w:val="00386512"/>
    <w:rsid w:val="00387AE3"/>
    <w:rsid w:val="00390E15"/>
    <w:rsid w:val="00391729"/>
    <w:rsid w:val="00391946"/>
    <w:rsid w:val="003937AF"/>
    <w:rsid w:val="00394C5A"/>
    <w:rsid w:val="00396E83"/>
    <w:rsid w:val="003B0CBC"/>
    <w:rsid w:val="003B4FF9"/>
    <w:rsid w:val="003C2C38"/>
    <w:rsid w:val="003C34B4"/>
    <w:rsid w:val="003C36AA"/>
    <w:rsid w:val="003C3D97"/>
    <w:rsid w:val="003D3471"/>
    <w:rsid w:val="003D348F"/>
    <w:rsid w:val="003D63D7"/>
    <w:rsid w:val="003E08DC"/>
    <w:rsid w:val="003F007A"/>
    <w:rsid w:val="003F1F14"/>
    <w:rsid w:val="003F4F53"/>
    <w:rsid w:val="003F50A0"/>
    <w:rsid w:val="00400CC7"/>
    <w:rsid w:val="00402452"/>
    <w:rsid w:val="00402D3E"/>
    <w:rsid w:val="00403410"/>
    <w:rsid w:val="004108B6"/>
    <w:rsid w:val="00415A3C"/>
    <w:rsid w:val="00415BB3"/>
    <w:rsid w:val="004170DF"/>
    <w:rsid w:val="00420A84"/>
    <w:rsid w:val="004233F1"/>
    <w:rsid w:val="004254AD"/>
    <w:rsid w:val="00426604"/>
    <w:rsid w:val="004354C0"/>
    <w:rsid w:val="004356F9"/>
    <w:rsid w:val="004359CE"/>
    <w:rsid w:val="00436A7D"/>
    <w:rsid w:val="00450C28"/>
    <w:rsid w:val="00455A5E"/>
    <w:rsid w:val="00455BD3"/>
    <w:rsid w:val="00455E6D"/>
    <w:rsid w:val="00462702"/>
    <w:rsid w:val="00464FD3"/>
    <w:rsid w:val="00466694"/>
    <w:rsid w:val="00473F0D"/>
    <w:rsid w:val="004743A0"/>
    <w:rsid w:val="004776FC"/>
    <w:rsid w:val="004779CD"/>
    <w:rsid w:val="0048040E"/>
    <w:rsid w:val="00481165"/>
    <w:rsid w:val="0048212A"/>
    <w:rsid w:val="0048428B"/>
    <w:rsid w:val="00485B89"/>
    <w:rsid w:val="00491666"/>
    <w:rsid w:val="00491912"/>
    <w:rsid w:val="004940B5"/>
    <w:rsid w:val="004963C7"/>
    <w:rsid w:val="004A021B"/>
    <w:rsid w:val="004A18E8"/>
    <w:rsid w:val="004A2C13"/>
    <w:rsid w:val="004A45BA"/>
    <w:rsid w:val="004B342E"/>
    <w:rsid w:val="004B4F14"/>
    <w:rsid w:val="004B63C4"/>
    <w:rsid w:val="004B6DF6"/>
    <w:rsid w:val="004C2C7C"/>
    <w:rsid w:val="004C34C0"/>
    <w:rsid w:val="004C6ED0"/>
    <w:rsid w:val="004D224A"/>
    <w:rsid w:val="004D492A"/>
    <w:rsid w:val="004D613D"/>
    <w:rsid w:val="004D7014"/>
    <w:rsid w:val="004E0697"/>
    <w:rsid w:val="004E666D"/>
    <w:rsid w:val="004E7FD9"/>
    <w:rsid w:val="004F0992"/>
    <w:rsid w:val="004F0D6B"/>
    <w:rsid w:val="004F31F8"/>
    <w:rsid w:val="004F605A"/>
    <w:rsid w:val="004F60E1"/>
    <w:rsid w:val="004F7313"/>
    <w:rsid w:val="0050041C"/>
    <w:rsid w:val="00502088"/>
    <w:rsid w:val="0050280B"/>
    <w:rsid w:val="005043BE"/>
    <w:rsid w:val="005056F7"/>
    <w:rsid w:val="00505AD7"/>
    <w:rsid w:val="00513C33"/>
    <w:rsid w:val="00514011"/>
    <w:rsid w:val="0051689D"/>
    <w:rsid w:val="005238F9"/>
    <w:rsid w:val="00523D9F"/>
    <w:rsid w:val="00525020"/>
    <w:rsid w:val="00530737"/>
    <w:rsid w:val="00531F77"/>
    <w:rsid w:val="00534474"/>
    <w:rsid w:val="00536F61"/>
    <w:rsid w:val="0054080F"/>
    <w:rsid w:val="00543120"/>
    <w:rsid w:val="00543FFF"/>
    <w:rsid w:val="0054459E"/>
    <w:rsid w:val="00545EAC"/>
    <w:rsid w:val="00550F31"/>
    <w:rsid w:val="00552366"/>
    <w:rsid w:val="005558E2"/>
    <w:rsid w:val="00557E0A"/>
    <w:rsid w:val="00562A51"/>
    <w:rsid w:val="0056337E"/>
    <w:rsid w:val="00565357"/>
    <w:rsid w:val="005661D6"/>
    <w:rsid w:val="00577092"/>
    <w:rsid w:val="00577601"/>
    <w:rsid w:val="00580400"/>
    <w:rsid w:val="005816CC"/>
    <w:rsid w:val="00581C22"/>
    <w:rsid w:val="00595358"/>
    <w:rsid w:val="00595736"/>
    <w:rsid w:val="005A104B"/>
    <w:rsid w:val="005A29D1"/>
    <w:rsid w:val="005A4C88"/>
    <w:rsid w:val="005A5F3C"/>
    <w:rsid w:val="005A6A79"/>
    <w:rsid w:val="005B09FC"/>
    <w:rsid w:val="005B3057"/>
    <w:rsid w:val="005B571A"/>
    <w:rsid w:val="005C2C0B"/>
    <w:rsid w:val="005C376C"/>
    <w:rsid w:val="005D3084"/>
    <w:rsid w:val="005D4446"/>
    <w:rsid w:val="005E21C3"/>
    <w:rsid w:val="005E2907"/>
    <w:rsid w:val="005E4359"/>
    <w:rsid w:val="005E485F"/>
    <w:rsid w:val="005E5AF9"/>
    <w:rsid w:val="005E67E2"/>
    <w:rsid w:val="005E78D3"/>
    <w:rsid w:val="005E791A"/>
    <w:rsid w:val="005F5B43"/>
    <w:rsid w:val="00600248"/>
    <w:rsid w:val="00600E94"/>
    <w:rsid w:val="006019CF"/>
    <w:rsid w:val="0060215E"/>
    <w:rsid w:val="00604785"/>
    <w:rsid w:val="0060651A"/>
    <w:rsid w:val="00607BAF"/>
    <w:rsid w:val="006117C0"/>
    <w:rsid w:val="006146C5"/>
    <w:rsid w:val="00620484"/>
    <w:rsid w:val="0062242F"/>
    <w:rsid w:val="00624AF7"/>
    <w:rsid w:val="006300FF"/>
    <w:rsid w:val="00642A0C"/>
    <w:rsid w:val="00642C20"/>
    <w:rsid w:val="00645DC9"/>
    <w:rsid w:val="00646718"/>
    <w:rsid w:val="00650C6D"/>
    <w:rsid w:val="006536B6"/>
    <w:rsid w:val="00663B2F"/>
    <w:rsid w:val="0067049D"/>
    <w:rsid w:val="0067064C"/>
    <w:rsid w:val="006718C3"/>
    <w:rsid w:val="00672C19"/>
    <w:rsid w:val="00674E78"/>
    <w:rsid w:val="00675A13"/>
    <w:rsid w:val="00682731"/>
    <w:rsid w:val="00683529"/>
    <w:rsid w:val="00683C35"/>
    <w:rsid w:val="006841FC"/>
    <w:rsid w:val="00694BD9"/>
    <w:rsid w:val="00695173"/>
    <w:rsid w:val="006A180C"/>
    <w:rsid w:val="006A3185"/>
    <w:rsid w:val="006A6B46"/>
    <w:rsid w:val="006B0CAA"/>
    <w:rsid w:val="006B14F2"/>
    <w:rsid w:val="006B24C9"/>
    <w:rsid w:val="006B6091"/>
    <w:rsid w:val="006C190B"/>
    <w:rsid w:val="006C2CCA"/>
    <w:rsid w:val="006D5813"/>
    <w:rsid w:val="006D753A"/>
    <w:rsid w:val="006E1E44"/>
    <w:rsid w:val="006E4948"/>
    <w:rsid w:val="006F1281"/>
    <w:rsid w:val="006F1572"/>
    <w:rsid w:val="006F2AEE"/>
    <w:rsid w:val="006F51DC"/>
    <w:rsid w:val="006F5CE5"/>
    <w:rsid w:val="006F72CC"/>
    <w:rsid w:val="00700C70"/>
    <w:rsid w:val="00701638"/>
    <w:rsid w:val="0070175A"/>
    <w:rsid w:val="00710B2A"/>
    <w:rsid w:val="00712F7A"/>
    <w:rsid w:val="007159DB"/>
    <w:rsid w:val="00717D40"/>
    <w:rsid w:val="00724A35"/>
    <w:rsid w:val="00727C14"/>
    <w:rsid w:val="0073202C"/>
    <w:rsid w:val="00734E58"/>
    <w:rsid w:val="0073713F"/>
    <w:rsid w:val="00744AA2"/>
    <w:rsid w:val="00745A54"/>
    <w:rsid w:val="00745FC7"/>
    <w:rsid w:val="00747B17"/>
    <w:rsid w:val="00752CA3"/>
    <w:rsid w:val="007546C4"/>
    <w:rsid w:val="007547E6"/>
    <w:rsid w:val="00754CE7"/>
    <w:rsid w:val="007615C4"/>
    <w:rsid w:val="00763D3D"/>
    <w:rsid w:val="0076497C"/>
    <w:rsid w:val="007727FA"/>
    <w:rsid w:val="00774D21"/>
    <w:rsid w:val="00774D5B"/>
    <w:rsid w:val="00792878"/>
    <w:rsid w:val="0079511C"/>
    <w:rsid w:val="007A0B22"/>
    <w:rsid w:val="007A1867"/>
    <w:rsid w:val="007A2CA3"/>
    <w:rsid w:val="007A36CC"/>
    <w:rsid w:val="007B22A6"/>
    <w:rsid w:val="007B24A9"/>
    <w:rsid w:val="007B67E5"/>
    <w:rsid w:val="007B6FE1"/>
    <w:rsid w:val="007C1F92"/>
    <w:rsid w:val="007C44A3"/>
    <w:rsid w:val="007C53BC"/>
    <w:rsid w:val="007D157B"/>
    <w:rsid w:val="007D3418"/>
    <w:rsid w:val="007E1898"/>
    <w:rsid w:val="007E7040"/>
    <w:rsid w:val="007F47B1"/>
    <w:rsid w:val="007F5B58"/>
    <w:rsid w:val="007F5E29"/>
    <w:rsid w:val="007F64D6"/>
    <w:rsid w:val="007F7934"/>
    <w:rsid w:val="00800B63"/>
    <w:rsid w:val="008022F7"/>
    <w:rsid w:val="0080275D"/>
    <w:rsid w:val="00807A85"/>
    <w:rsid w:val="008104BD"/>
    <w:rsid w:val="00813831"/>
    <w:rsid w:val="008138F1"/>
    <w:rsid w:val="008142D1"/>
    <w:rsid w:val="00814A42"/>
    <w:rsid w:val="008159DF"/>
    <w:rsid w:val="008226C1"/>
    <w:rsid w:val="00826437"/>
    <w:rsid w:val="0083158B"/>
    <w:rsid w:val="00831D37"/>
    <w:rsid w:val="008344D6"/>
    <w:rsid w:val="008346F5"/>
    <w:rsid w:val="0083479B"/>
    <w:rsid w:val="00841432"/>
    <w:rsid w:val="00842BCB"/>
    <w:rsid w:val="00847DD8"/>
    <w:rsid w:val="008521C0"/>
    <w:rsid w:val="00852E2E"/>
    <w:rsid w:val="00856F35"/>
    <w:rsid w:val="00862B4E"/>
    <w:rsid w:val="0087276A"/>
    <w:rsid w:val="008736D0"/>
    <w:rsid w:val="00873FF5"/>
    <w:rsid w:val="00874203"/>
    <w:rsid w:val="0087492C"/>
    <w:rsid w:val="008775B3"/>
    <w:rsid w:val="00881939"/>
    <w:rsid w:val="00884353"/>
    <w:rsid w:val="008872DC"/>
    <w:rsid w:val="008A0583"/>
    <w:rsid w:val="008A1286"/>
    <w:rsid w:val="008A1B00"/>
    <w:rsid w:val="008A26E2"/>
    <w:rsid w:val="008A4B19"/>
    <w:rsid w:val="008A57B7"/>
    <w:rsid w:val="008A624C"/>
    <w:rsid w:val="008A7622"/>
    <w:rsid w:val="008B0CAC"/>
    <w:rsid w:val="008B1898"/>
    <w:rsid w:val="008B6C93"/>
    <w:rsid w:val="008B7FF8"/>
    <w:rsid w:val="008C3232"/>
    <w:rsid w:val="008D36E1"/>
    <w:rsid w:val="008D3DE3"/>
    <w:rsid w:val="008E3473"/>
    <w:rsid w:val="008E66E0"/>
    <w:rsid w:val="008F117C"/>
    <w:rsid w:val="008F2AAD"/>
    <w:rsid w:val="008F2B23"/>
    <w:rsid w:val="008F7607"/>
    <w:rsid w:val="008F7C22"/>
    <w:rsid w:val="009014DC"/>
    <w:rsid w:val="00901D07"/>
    <w:rsid w:val="00903378"/>
    <w:rsid w:val="00906399"/>
    <w:rsid w:val="00906965"/>
    <w:rsid w:val="0091306F"/>
    <w:rsid w:val="00916D41"/>
    <w:rsid w:val="009201EF"/>
    <w:rsid w:val="0092175D"/>
    <w:rsid w:val="00922BB7"/>
    <w:rsid w:val="00925957"/>
    <w:rsid w:val="00930910"/>
    <w:rsid w:val="00931A90"/>
    <w:rsid w:val="00933FF3"/>
    <w:rsid w:val="00941AAF"/>
    <w:rsid w:val="009422F9"/>
    <w:rsid w:val="00944D11"/>
    <w:rsid w:val="0095061F"/>
    <w:rsid w:val="00954D79"/>
    <w:rsid w:val="00956E81"/>
    <w:rsid w:val="00960344"/>
    <w:rsid w:val="009639DC"/>
    <w:rsid w:val="009647D4"/>
    <w:rsid w:val="00967F9F"/>
    <w:rsid w:val="00970F06"/>
    <w:rsid w:val="009723E9"/>
    <w:rsid w:val="00975020"/>
    <w:rsid w:val="00975444"/>
    <w:rsid w:val="009769DB"/>
    <w:rsid w:val="00977A17"/>
    <w:rsid w:val="00987E97"/>
    <w:rsid w:val="0099282D"/>
    <w:rsid w:val="009938FA"/>
    <w:rsid w:val="009A08AB"/>
    <w:rsid w:val="009B10F6"/>
    <w:rsid w:val="009B380E"/>
    <w:rsid w:val="009C0902"/>
    <w:rsid w:val="009C24DC"/>
    <w:rsid w:val="009C5D5D"/>
    <w:rsid w:val="009D0BEB"/>
    <w:rsid w:val="009D0EDB"/>
    <w:rsid w:val="009D173F"/>
    <w:rsid w:val="009D70D1"/>
    <w:rsid w:val="009D770C"/>
    <w:rsid w:val="009E1D9A"/>
    <w:rsid w:val="009E2BB9"/>
    <w:rsid w:val="009E4C1D"/>
    <w:rsid w:val="009E5C85"/>
    <w:rsid w:val="009F2945"/>
    <w:rsid w:val="009F3D75"/>
    <w:rsid w:val="009F4550"/>
    <w:rsid w:val="009F5206"/>
    <w:rsid w:val="009F54A6"/>
    <w:rsid w:val="00A021FD"/>
    <w:rsid w:val="00A111A5"/>
    <w:rsid w:val="00A1207A"/>
    <w:rsid w:val="00A12362"/>
    <w:rsid w:val="00A1402F"/>
    <w:rsid w:val="00A14541"/>
    <w:rsid w:val="00A16113"/>
    <w:rsid w:val="00A16C0F"/>
    <w:rsid w:val="00A17D84"/>
    <w:rsid w:val="00A35F11"/>
    <w:rsid w:val="00A47265"/>
    <w:rsid w:val="00A51012"/>
    <w:rsid w:val="00A53B17"/>
    <w:rsid w:val="00A564CC"/>
    <w:rsid w:val="00A56ABF"/>
    <w:rsid w:val="00A60737"/>
    <w:rsid w:val="00A6371C"/>
    <w:rsid w:val="00A638E4"/>
    <w:rsid w:val="00A6503E"/>
    <w:rsid w:val="00A65539"/>
    <w:rsid w:val="00A65D8D"/>
    <w:rsid w:val="00A67199"/>
    <w:rsid w:val="00A67D5C"/>
    <w:rsid w:val="00A7022B"/>
    <w:rsid w:val="00A74A78"/>
    <w:rsid w:val="00A7563C"/>
    <w:rsid w:val="00A84392"/>
    <w:rsid w:val="00A84464"/>
    <w:rsid w:val="00A906C0"/>
    <w:rsid w:val="00A909D4"/>
    <w:rsid w:val="00A92ADD"/>
    <w:rsid w:val="00A94E1D"/>
    <w:rsid w:val="00A9743E"/>
    <w:rsid w:val="00AA0BAA"/>
    <w:rsid w:val="00AB1937"/>
    <w:rsid w:val="00AB5915"/>
    <w:rsid w:val="00AC0E5D"/>
    <w:rsid w:val="00AC3FB1"/>
    <w:rsid w:val="00AC642C"/>
    <w:rsid w:val="00AC6695"/>
    <w:rsid w:val="00AC7B7F"/>
    <w:rsid w:val="00AD1E4D"/>
    <w:rsid w:val="00AD2338"/>
    <w:rsid w:val="00AD5836"/>
    <w:rsid w:val="00AD5F80"/>
    <w:rsid w:val="00AD7DA1"/>
    <w:rsid w:val="00AE6614"/>
    <w:rsid w:val="00AF0616"/>
    <w:rsid w:val="00AF67C2"/>
    <w:rsid w:val="00B0374D"/>
    <w:rsid w:val="00B05BFF"/>
    <w:rsid w:val="00B164E6"/>
    <w:rsid w:val="00B21709"/>
    <w:rsid w:val="00B23B18"/>
    <w:rsid w:val="00B24A69"/>
    <w:rsid w:val="00B26269"/>
    <w:rsid w:val="00B31C9B"/>
    <w:rsid w:val="00B35EAB"/>
    <w:rsid w:val="00B40030"/>
    <w:rsid w:val="00B42E1F"/>
    <w:rsid w:val="00B43E37"/>
    <w:rsid w:val="00B45F66"/>
    <w:rsid w:val="00B45FBB"/>
    <w:rsid w:val="00B47C10"/>
    <w:rsid w:val="00B51CB0"/>
    <w:rsid w:val="00B52175"/>
    <w:rsid w:val="00B528F4"/>
    <w:rsid w:val="00B53BF7"/>
    <w:rsid w:val="00B6398A"/>
    <w:rsid w:val="00B67C0F"/>
    <w:rsid w:val="00B73A2D"/>
    <w:rsid w:val="00B757C6"/>
    <w:rsid w:val="00B75BF5"/>
    <w:rsid w:val="00B7644D"/>
    <w:rsid w:val="00B77A26"/>
    <w:rsid w:val="00B77ED9"/>
    <w:rsid w:val="00B80BA7"/>
    <w:rsid w:val="00B92D6A"/>
    <w:rsid w:val="00B948C3"/>
    <w:rsid w:val="00B9656A"/>
    <w:rsid w:val="00B9674F"/>
    <w:rsid w:val="00B97482"/>
    <w:rsid w:val="00BA5AA7"/>
    <w:rsid w:val="00BA6AAA"/>
    <w:rsid w:val="00BB2283"/>
    <w:rsid w:val="00BC3FA3"/>
    <w:rsid w:val="00BD000A"/>
    <w:rsid w:val="00BD012C"/>
    <w:rsid w:val="00BD0306"/>
    <w:rsid w:val="00BD24E5"/>
    <w:rsid w:val="00BD2888"/>
    <w:rsid w:val="00BD5E1A"/>
    <w:rsid w:val="00BD7109"/>
    <w:rsid w:val="00BE1184"/>
    <w:rsid w:val="00BE1E73"/>
    <w:rsid w:val="00BE7415"/>
    <w:rsid w:val="00BF4BB7"/>
    <w:rsid w:val="00C04F70"/>
    <w:rsid w:val="00C06157"/>
    <w:rsid w:val="00C10F68"/>
    <w:rsid w:val="00C1323F"/>
    <w:rsid w:val="00C14190"/>
    <w:rsid w:val="00C16500"/>
    <w:rsid w:val="00C1685B"/>
    <w:rsid w:val="00C26B6B"/>
    <w:rsid w:val="00C278E0"/>
    <w:rsid w:val="00C34260"/>
    <w:rsid w:val="00C351A5"/>
    <w:rsid w:val="00C36BB6"/>
    <w:rsid w:val="00C44D7C"/>
    <w:rsid w:val="00C45E60"/>
    <w:rsid w:val="00C460F7"/>
    <w:rsid w:val="00C52C72"/>
    <w:rsid w:val="00C54F5A"/>
    <w:rsid w:val="00C57B92"/>
    <w:rsid w:val="00C618A7"/>
    <w:rsid w:val="00C650EB"/>
    <w:rsid w:val="00C65BE3"/>
    <w:rsid w:val="00C66567"/>
    <w:rsid w:val="00C70981"/>
    <w:rsid w:val="00C72C43"/>
    <w:rsid w:val="00C72CE7"/>
    <w:rsid w:val="00C7463C"/>
    <w:rsid w:val="00C807B3"/>
    <w:rsid w:val="00C80C74"/>
    <w:rsid w:val="00C81B6B"/>
    <w:rsid w:val="00C842F4"/>
    <w:rsid w:val="00C85693"/>
    <w:rsid w:val="00C87835"/>
    <w:rsid w:val="00C9207E"/>
    <w:rsid w:val="00C92595"/>
    <w:rsid w:val="00C95020"/>
    <w:rsid w:val="00C97043"/>
    <w:rsid w:val="00CA29A0"/>
    <w:rsid w:val="00CA2B92"/>
    <w:rsid w:val="00CA37DF"/>
    <w:rsid w:val="00CA3E28"/>
    <w:rsid w:val="00CA41B5"/>
    <w:rsid w:val="00CA647A"/>
    <w:rsid w:val="00CA7695"/>
    <w:rsid w:val="00CB08EF"/>
    <w:rsid w:val="00CB2144"/>
    <w:rsid w:val="00CB2417"/>
    <w:rsid w:val="00CB448B"/>
    <w:rsid w:val="00CB5865"/>
    <w:rsid w:val="00CB678D"/>
    <w:rsid w:val="00CB7E2E"/>
    <w:rsid w:val="00CC17C7"/>
    <w:rsid w:val="00CC2F62"/>
    <w:rsid w:val="00CC66B5"/>
    <w:rsid w:val="00CD5CF9"/>
    <w:rsid w:val="00CE25EF"/>
    <w:rsid w:val="00CE7200"/>
    <w:rsid w:val="00CE732D"/>
    <w:rsid w:val="00CE7993"/>
    <w:rsid w:val="00CF585B"/>
    <w:rsid w:val="00D0299F"/>
    <w:rsid w:val="00D061B0"/>
    <w:rsid w:val="00D07AE9"/>
    <w:rsid w:val="00D10B0C"/>
    <w:rsid w:val="00D11C78"/>
    <w:rsid w:val="00D1495D"/>
    <w:rsid w:val="00D14E63"/>
    <w:rsid w:val="00D168DC"/>
    <w:rsid w:val="00D17CBD"/>
    <w:rsid w:val="00D20377"/>
    <w:rsid w:val="00D22414"/>
    <w:rsid w:val="00D22690"/>
    <w:rsid w:val="00D22AAB"/>
    <w:rsid w:val="00D248F3"/>
    <w:rsid w:val="00D24BC1"/>
    <w:rsid w:val="00D24C1D"/>
    <w:rsid w:val="00D26FF6"/>
    <w:rsid w:val="00D30B1D"/>
    <w:rsid w:val="00D34E21"/>
    <w:rsid w:val="00D359DC"/>
    <w:rsid w:val="00D362A2"/>
    <w:rsid w:val="00D36F52"/>
    <w:rsid w:val="00D37D1D"/>
    <w:rsid w:val="00D40852"/>
    <w:rsid w:val="00D50CF1"/>
    <w:rsid w:val="00D51B22"/>
    <w:rsid w:val="00D53B7A"/>
    <w:rsid w:val="00D5476B"/>
    <w:rsid w:val="00D56253"/>
    <w:rsid w:val="00D614EC"/>
    <w:rsid w:val="00D65AE4"/>
    <w:rsid w:val="00D66149"/>
    <w:rsid w:val="00D703CE"/>
    <w:rsid w:val="00D7174C"/>
    <w:rsid w:val="00D755BD"/>
    <w:rsid w:val="00D75FF5"/>
    <w:rsid w:val="00D82B40"/>
    <w:rsid w:val="00D84648"/>
    <w:rsid w:val="00D86D02"/>
    <w:rsid w:val="00D873C5"/>
    <w:rsid w:val="00D9245E"/>
    <w:rsid w:val="00D9316D"/>
    <w:rsid w:val="00D93D81"/>
    <w:rsid w:val="00D94F5F"/>
    <w:rsid w:val="00D95343"/>
    <w:rsid w:val="00DA1B4B"/>
    <w:rsid w:val="00DA3180"/>
    <w:rsid w:val="00DA3328"/>
    <w:rsid w:val="00DA3F46"/>
    <w:rsid w:val="00DA7A9A"/>
    <w:rsid w:val="00DB39EF"/>
    <w:rsid w:val="00DC079D"/>
    <w:rsid w:val="00DC34BB"/>
    <w:rsid w:val="00DC42DC"/>
    <w:rsid w:val="00DC46E1"/>
    <w:rsid w:val="00DC5C7E"/>
    <w:rsid w:val="00DD0F02"/>
    <w:rsid w:val="00DD1DDA"/>
    <w:rsid w:val="00DD2ACA"/>
    <w:rsid w:val="00DD3A95"/>
    <w:rsid w:val="00DD4F1C"/>
    <w:rsid w:val="00DD7C7E"/>
    <w:rsid w:val="00DE3CDC"/>
    <w:rsid w:val="00DE5B33"/>
    <w:rsid w:val="00DF269D"/>
    <w:rsid w:val="00DF2FAE"/>
    <w:rsid w:val="00DF34E3"/>
    <w:rsid w:val="00DF701D"/>
    <w:rsid w:val="00E021CE"/>
    <w:rsid w:val="00E03E73"/>
    <w:rsid w:val="00E123C3"/>
    <w:rsid w:val="00E123D9"/>
    <w:rsid w:val="00E1555C"/>
    <w:rsid w:val="00E22C94"/>
    <w:rsid w:val="00E278F7"/>
    <w:rsid w:val="00E3152F"/>
    <w:rsid w:val="00E33E54"/>
    <w:rsid w:val="00E3421F"/>
    <w:rsid w:val="00E403D9"/>
    <w:rsid w:val="00E44522"/>
    <w:rsid w:val="00E466DE"/>
    <w:rsid w:val="00E474C4"/>
    <w:rsid w:val="00E51C85"/>
    <w:rsid w:val="00E5355F"/>
    <w:rsid w:val="00E545AC"/>
    <w:rsid w:val="00E55CF6"/>
    <w:rsid w:val="00E60386"/>
    <w:rsid w:val="00E60A4D"/>
    <w:rsid w:val="00E62E4B"/>
    <w:rsid w:val="00E62F36"/>
    <w:rsid w:val="00E65F94"/>
    <w:rsid w:val="00E74F40"/>
    <w:rsid w:val="00E75466"/>
    <w:rsid w:val="00E80AA5"/>
    <w:rsid w:val="00E8471F"/>
    <w:rsid w:val="00E93251"/>
    <w:rsid w:val="00E95140"/>
    <w:rsid w:val="00E97221"/>
    <w:rsid w:val="00EA08B3"/>
    <w:rsid w:val="00EA2BE1"/>
    <w:rsid w:val="00EA3FD6"/>
    <w:rsid w:val="00EA418F"/>
    <w:rsid w:val="00EA53C7"/>
    <w:rsid w:val="00EB03C7"/>
    <w:rsid w:val="00EB1C24"/>
    <w:rsid w:val="00EC11F2"/>
    <w:rsid w:val="00EC12EB"/>
    <w:rsid w:val="00EC2777"/>
    <w:rsid w:val="00EC5F5E"/>
    <w:rsid w:val="00ED1325"/>
    <w:rsid w:val="00ED6A93"/>
    <w:rsid w:val="00ED7E47"/>
    <w:rsid w:val="00EE033A"/>
    <w:rsid w:val="00EE2DDA"/>
    <w:rsid w:val="00EE2F75"/>
    <w:rsid w:val="00EE325C"/>
    <w:rsid w:val="00EE48E1"/>
    <w:rsid w:val="00EF0349"/>
    <w:rsid w:val="00EF28C3"/>
    <w:rsid w:val="00F03F3D"/>
    <w:rsid w:val="00F0461F"/>
    <w:rsid w:val="00F07B5F"/>
    <w:rsid w:val="00F14218"/>
    <w:rsid w:val="00F20CFA"/>
    <w:rsid w:val="00F235D6"/>
    <w:rsid w:val="00F23BE2"/>
    <w:rsid w:val="00F2756C"/>
    <w:rsid w:val="00F32EC5"/>
    <w:rsid w:val="00F3460F"/>
    <w:rsid w:val="00F41CED"/>
    <w:rsid w:val="00F42F5F"/>
    <w:rsid w:val="00F46750"/>
    <w:rsid w:val="00F50536"/>
    <w:rsid w:val="00F505CE"/>
    <w:rsid w:val="00F5233A"/>
    <w:rsid w:val="00F5238D"/>
    <w:rsid w:val="00F52E2C"/>
    <w:rsid w:val="00F57010"/>
    <w:rsid w:val="00F600D6"/>
    <w:rsid w:val="00F61555"/>
    <w:rsid w:val="00F70F87"/>
    <w:rsid w:val="00F71502"/>
    <w:rsid w:val="00F73E95"/>
    <w:rsid w:val="00F7550A"/>
    <w:rsid w:val="00F7617A"/>
    <w:rsid w:val="00F7798E"/>
    <w:rsid w:val="00F86700"/>
    <w:rsid w:val="00F9167A"/>
    <w:rsid w:val="00F92986"/>
    <w:rsid w:val="00FA129D"/>
    <w:rsid w:val="00FA17F3"/>
    <w:rsid w:val="00FA4337"/>
    <w:rsid w:val="00FA5062"/>
    <w:rsid w:val="00FC094F"/>
    <w:rsid w:val="00FC0C2B"/>
    <w:rsid w:val="00FC113A"/>
    <w:rsid w:val="00FD0494"/>
    <w:rsid w:val="00FD0EF3"/>
    <w:rsid w:val="00FF36CA"/>
    <w:rsid w:val="00FF4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19C01-DBAF-4C1C-A6C4-06965B71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3121"/>
  </w:style>
  <w:style w:type="paragraph" w:styleId="Nadpis1">
    <w:name w:val="heading 1"/>
    <w:basedOn w:val="Normln"/>
    <w:next w:val="Normln"/>
    <w:link w:val="Nadpis1Char"/>
    <w:uiPriority w:val="9"/>
    <w:qFormat/>
    <w:rsid w:val="00E60A4D"/>
    <w:pPr>
      <w:keepNext/>
      <w:keepLines/>
      <w:spacing w:before="480" w:after="240" w:line="240" w:lineRule="auto"/>
      <w:outlineLvl w:val="0"/>
    </w:pPr>
    <w:rPr>
      <w:rFonts w:ascii="Times New Roman" w:eastAsiaTheme="majorEastAsia" w:hAnsi="Times New Roman" w:cstheme="majorBidi"/>
      <w:b/>
      <w:bCs/>
      <w:color w:val="17365D" w:themeColor="text2" w:themeShade="BF"/>
      <w:sz w:val="32"/>
      <w:szCs w:val="28"/>
    </w:rPr>
  </w:style>
  <w:style w:type="paragraph" w:styleId="Nadpis2">
    <w:name w:val="heading 2"/>
    <w:basedOn w:val="Normln"/>
    <w:next w:val="Normln"/>
    <w:link w:val="Nadpis2Char"/>
    <w:uiPriority w:val="9"/>
    <w:unhideWhenUsed/>
    <w:qFormat/>
    <w:rsid w:val="00E60A4D"/>
    <w:pPr>
      <w:keepNext/>
      <w:keepLines/>
      <w:pageBreakBefore/>
      <w:spacing w:before="200"/>
      <w:outlineLvl w:val="1"/>
    </w:pPr>
    <w:rPr>
      <w:rFonts w:ascii="Times New Roman" w:eastAsiaTheme="majorEastAsia" w:hAnsi="Times New Roman" w:cstheme="majorBidi"/>
      <w:b/>
      <w:bCs/>
      <w:caps/>
      <w:color w:val="17365D" w:themeColor="text2" w:themeShade="BF"/>
      <w:sz w:val="24"/>
      <w:szCs w:val="26"/>
    </w:rPr>
  </w:style>
  <w:style w:type="paragraph" w:styleId="Nadpis3">
    <w:name w:val="heading 3"/>
    <w:basedOn w:val="Normln"/>
    <w:next w:val="Normln"/>
    <w:link w:val="Nadpis3Char"/>
    <w:uiPriority w:val="9"/>
    <w:unhideWhenUsed/>
    <w:qFormat/>
    <w:rsid w:val="00E60A4D"/>
    <w:pPr>
      <w:keepNext/>
      <w:keepLines/>
      <w:spacing w:before="200" w:after="240"/>
      <w:outlineLvl w:val="2"/>
    </w:pPr>
    <w:rPr>
      <w:rFonts w:ascii="Times New Roman" w:eastAsiaTheme="majorEastAsia" w:hAnsi="Times New Roman" w:cstheme="majorBidi"/>
      <w:b/>
      <w:bCs/>
      <w:caps/>
      <w:color w:val="17365D" w:themeColor="text2" w:themeShade="BF"/>
      <w:sz w:val="24"/>
    </w:rPr>
  </w:style>
  <w:style w:type="paragraph" w:styleId="Nadpis4">
    <w:name w:val="heading 4"/>
    <w:basedOn w:val="Normln"/>
    <w:next w:val="Normln"/>
    <w:link w:val="Nadpis4Char"/>
    <w:uiPriority w:val="9"/>
    <w:unhideWhenUsed/>
    <w:qFormat/>
    <w:rsid w:val="00E60A4D"/>
    <w:pPr>
      <w:keepNext/>
      <w:keepLines/>
      <w:spacing w:before="200" w:after="0"/>
      <w:outlineLvl w:val="3"/>
    </w:pPr>
    <w:rPr>
      <w:rFonts w:asciiTheme="majorHAnsi" w:eastAsiaTheme="majorEastAsia" w:hAnsiTheme="majorHAnsi" w:cstheme="majorBidi"/>
      <w:b/>
      <w:bCs/>
      <w:i/>
      <w:iCs/>
      <w:color w:val="17365D" w:themeColor="text2"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A4D"/>
    <w:rPr>
      <w:rFonts w:ascii="Times New Roman" w:eastAsiaTheme="majorEastAsia" w:hAnsi="Times New Roman" w:cstheme="majorBidi"/>
      <w:b/>
      <w:bCs/>
      <w:color w:val="17365D" w:themeColor="text2" w:themeShade="BF"/>
      <w:sz w:val="32"/>
      <w:szCs w:val="28"/>
    </w:rPr>
  </w:style>
  <w:style w:type="character" w:customStyle="1" w:styleId="Nadpis2Char">
    <w:name w:val="Nadpis 2 Char"/>
    <w:basedOn w:val="Standardnpsmoodstavce"/>
    <w:link w:val="Nadpis2"/>
    <w:uiPriority w:val="9"/>
    <w:rsid w:val="00E60A4D"/>
    <w:rPr>
      <w:rFonts w:ascii="Times New Roman" w:eastAsiaTheme="majorEastAsia" w:hAnsi="Times New Roman" w:cstheme="majorBidi"/>
      <w:b/>
      <w:bCs/>
      <w:caps/>
      <w:color w:val="17365D" w:themeColor="text2" w:themeShade="BF"/>
      <w:sz w:val="24"/>
      <w:szCs w:val="26"/>
    </w:rPr>
  </w:style>
  <w:style w:type="character" w:customStyle="1" w:styleId="Nadpis3Char">
    <w:name w:val="Nadpis 3 Char"/>
    <w:basedOn w:val="Standardnpsmoodstavce"/>
    <w:link w:val="Nadpis3"/>
    <w:uiPriority w:val="9"/>
    <w:rsid w:val="00E60A4D"/>
    <w:rPr>
      <w:rFonts w:ascii="Times New Roman" w:eastAsiaTheme="majorEastAsia" w:hAnsi="Times New Roman" w:cstheme="majorBidi"/>
      <w:b/>
      <w:bCs/>
      <w:caps/>
      <w:color w:val="17365D" w:themeColor="text2" w:themeShade="BF"/>
      <w:sz w:val="24"/>
    </w:rPr>
  </w:style>
  <w:style w:type="paragraph" w:styleId="Odstavecseseznamem">
    <w:name w:val="List Paragraph"/>
    <w:basedOn w:val="Normln"/>
    <w:uiPriority w:val="34"/>
    <w:qFormat/>
    <w:rsid w:val="009201EF"/>
    <w:pPr>
      <w:ind w:left="720"/>
      <w:contextualSpacing/>
    </w:pPr>
  </w:style>
  <w:style w:type="character" w:styleId="Hypertextovodkaz">
    <w:name w:val="Hyperlink"/>
    <w:basedOn w:val="Standardnpsmoodstavce"/>
    <w:uiPriority w:val="99"/>
    <w:unhideWhenUsed/>
    <w:rsid w:val="009201EF"/>
    <w:rPr>
      <w:color w:val="0000FF" w:themeColor="hyperlink"/>
      <w:u w:val="single"/>
    </w:rPr>
  </w:style>
  <w:style w:type="paragraph" w:styleId="Bezmezer">
    <w:name w:val="No Spacing"/>
    <w:qFormat/>
    <w:rsid w:val="009201EF"/>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201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1EF"/>
    <w:rPr>
      <w:rFonts w:ascii="Tahoma" w:hAnsi="Tahoma" w:cs="Tahoma"/>
      <w:sz w:val="16"/>
      <w:szCs w:val="16"/>
    </w:rPr>
  </w:style>
  <w:style w:type="character" w:customStyle="1" w:styleId="highlight">
    <w:name w:val="highlight"/>
    <w:basedOn w:val="Standardnpsmoodstavce"/>
    <w:rsid w:val="009201EF"/>
  </w:style>
  <w:style w:type="paragraph" w:styleId="Obsah1">
    <w:name w:val="toc 1"/>
    <w:basedOn w:val="Normln"/>
    <w:next w:val="Normln"/>
    <w:autoRedefine/>
    <w:uiPriority w:val="39"/>
    <w:unhideWhenUsed/>
    <w:rsid w:val="00873FF5"/>
    <w:pPr>
      <w:tabs>
        <w:tab w:val="right" w:leader="dot" w:pos="9174"/>
      </w:tabs>
      <w:spacing w:after="0" w:line="240" w:lineRule="auto"/>
      <w:jc w:val="both"/>
    </w:pPr>
    <w:rPr>
      <w:rFonts w:ascii="Times New Roman" w:hAnsi="Times New Roman"/>
      <w:noProof/>
      <w:color w:val="17365D" w:themeColor="text2" w:themeShade="BF"/>
    </w:rPr>
  </w:style>
  <w:style w:type="paragraph" w:styleId="Obsah2">
    <w:name w:val="toc 2"/>
    <w:basedOn w:val="Normln"/>
    <w:next w:val="Normln"/>
    <w:autoRedefine/>
    <w:uiPriority w:val="39"/>
    <w:unhideWhenUsed/>
    <w:rsid w:val="00473F0D"/>
    <w:pPr>
      <w:spacing w:after="100" w:line="240" w:lineRule="auto"/>
    </w:pPr>
    <w:rPr>
      <w:rFonts w:ascii="Times New Roman" w:hAnsi="Times New Roman"/>
    </w:rPr>
  </w:style>
  <w:style w:type="paragraph" w:styleId="Obsah3">
    <w:name w:val="toc 3"/>
    <w:basedOn w:val="Normln"/>
    <w:next w:val="Normln"/>
    <w:autoRedefine/>
    <w:uiPriority w:val="39"/>
    <w:unhideWhenUsed/>
    <w:rsid w:val="00473F0D"/>
    <w:pPr>
      <w:tabs>
        <w:tab w:val="right" w:leader="dot" w:pos="9062"/>
      </w:tabs>
      <w:spacing w:after="100" w:line="240" w:lineRule="auto"/>
    </w:pPr>
    <w:rPr>
      <w:rFonts w:ascii="Times New Roman" w:hAnsi="Times New Roman"/>
    </w:rPr>
  </w:style>
  <w:style w:type="table" w:styleId="Mkatabulky">
    <w:name w:val="Table Grid"/>
    <w:basedOn w:val="Normlntabulka"/>
    <w:uiPriority w:val="59"/>
    <w:rsid w:val="0092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201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1EF"/>
  </w:style>
  <w:style w:type="paragraph" w:styleId="Zpat">
    <w:name w:val="footer"/>
    <w:basedOn w:val="Normln"/>
    <w:link w:val="ZpatChar"/>
    <w:uiPriority w:val="99"/>
    <w:unhideWhenUsed/>
    <w:rsid w:val="009201EF"/>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1EF"/>
  </w:style>
  <w:style w:type="paragraph" w:styleId="Normlnweb">
    <w:name w:val="Normal (Web)"/>
    <w:basedOn w:val="Normln"/>
    <w:uiPriority w:val="99"/>
    <w:semiHidden/>
    <w:unhideWhenUsed/>
    <w:rsid w:val="003937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937AF"/>
    <w:rPr>
      <w:b/>
      <w:bCs/>
    </w:rPr>
  </w:style>
  <w:style w:type="character" w:customStyle="1" w:styleId="Nadpis4Char">
    <w:name w:val="Nadpis 4 Char"/>
    <w:basedOn w:val="Standardnpsmoodstavce"/>
    <w:link w:val="Nadpis4"/>
    <w:uiPriority w:val="9"/>
    <w:rsid w:val="00E60A4D"/>
    <w:rPr>
      <w:rFonts w:asciiTheme="majorHAnsi" w:eastAsiaTheme="majorEastAsia" w:hAnsiTheme="majorHAnsi" w:cstheme="majorBidi"/>
      <w:b/>
      <w:bCs/>
      <w:i/>
      <w:iCs/>
      <w:color w:val="17365D" w:themeColor="text2" w:themeShade="BF"/>
    </w:rPr>
  </w:style>
  <w:style w:type="character" w:customStyle="1" w:styleId="acbottom">
    <w:name w:val="ac_bottom"/>
    <w:basedOn w:val="Standardnpsmoodstavce"/>
    <w:rsid w:val="00C4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9192">
      <w:bodyDiv w:val="1"/>
      <w:marLeft w:val="0"/>
      <w:marRight w:val="0"/>
      <w:marTop w:val="0"/>
      <w:marBottom w:val="0"/>
      <w:divBdr>
        <w:top w:val="none" w:sz="0" w:space="0" w:color="auto"/>
        <w:left w:val="none" w:sz="0" w:space="0" w:color="auto"/>
        <w:bottom w:val="none" w:sz="0" w:space="0" w:color="auto"/>
        <w:right w:val="none" w:sz="0" w:space="0" w:color="auto"/>
      </w:divBdr>
    </w:div>
    <w:div w:id="134567496">
      <w:bodyDiv w:val="1"/>
      <w:marLeft w:val="0"/>
      <w:marRight w:val="0"/>
      <w:marTop w:val="0"/>
      <w:marBottom w:val="0"/>
      <w:divBdr>
        <w:top w:val="none" w:sz="0" w:space="0" w:color="auto"/>
        <w:left w:val="none" w:sz="0" w:space="0" w:color="auto"/>
        <w:bottom w:val="none" w:sz="0" w:space="0" w:color="auto"/>
        <w:right w:val="none" w:sz="0" w:space="0" w:color="auto"/>
      </w:divBdr>
    </w:div>
    <w:div w:id="238946384">
      <w:bodyDiv w:val="1"/>
      <w:marLeft w:val="0"/>
      <w:marRight w:val="0"/>
      <w:marTop w:val="0"/>
      <w:marBottom w:val="0"/>
      <w:divBdr>
        <w:top w:val="none" w:sz="0" w:space="0" w:color="auto"/>
        <w:left w:val="none" w:sz="0" w:space="0" w:color="auto"/>
        <w:bottom w:val="none" w:sz="0" w:space="0" w:color="auto"/>
        <w:right w:val="none" w:sz="0" w:space="0" w:color="auto"/>
      </w:divBdr>
    </w:div>
    <w:div w:id="294069958">
      <w:bodyDiv w:val="1"/>
      <w:marLeft w:val="0"/>
      <w:marRight w:val="0"/>
      <w:marTop w:val="0"/>
      <w:marBottom w:val="0"/>
      <w:divBdr>
        <w:top w:val="none" w:sz="0" w:space="0" w:color="auto"/>
        <w:left w:val="none" w:sz="0" w:space="0" w:color="auto"/>
        <w:bottom w:val="none" w:sz="0" w:space="0" w:color="auto"/>
        <w:right w:val="none" w:sz="0" w:space="0" w:color="auto"/>
      </w:divBdr>
    </w:div>
    <w:div w:id="325518261">
      <w:bodyDiv w:val="1"/>
      <w:marLeft w:val="0"/>
      <w:marRight w:val="0"/>
      <w:marTop w:val="0"/>
      <w:marBottom w:val="0"/>
      <w:divBdr>
        <w:top w:val="none" w:sz="0" w:space="0" w:color="auto"/>
        <w:left w:val="none" w:sz="0" w:space="0" w:color="auto"/>
        <w:bottom w:val="none" w:sz="0" w:space="0" w:color="auto"/>
        <w:right w:val="none" w:sz="0" w:space="0" w:color="auto"/>
      </w:divBdr>
    </w:div>
    <w:div w:id="336730502">
      <w:bodyDiv w:val="1"/>
      <w:marLeft w:val="0"/>
      <w:marRight w:val="0"/>
      <w:marTop w:val="0"/>
      <w:marBottom w:val="0"/>
      <w:divBdr>
        <w:top w:val="none" w:sz="0" w:space="0" w:color="auto"/>
        <w:left w:val="none" w:sz="0" w:space="0" w:color="auto"/>
        <w:bottom w:val="none" w:sz="0" w:space="0" w:color="auto"/>
        <w:right w:val="none" w:sz="0" w:space="0" w:color="auto"/>
      </w:divBdr>
    </w:div>
    <w:div w:id="436101325">
      <w:bodyDiv w:val="1"/>
      <w:marLeft w:val="0"/>
      <w:marRight w:val="0"/>
      <w:marTop w:val="0"/>
      <w:marBottom w:val="0"/>
      <w:divBdr>
        <w:top w:val="none" w:sz="0" w:space="0" w:color="auto"/>
        <w:left w:val="none" w:sz="0" w:space="0" w:color="auto"/>
        <w:bottom w:val="none" w:sz="0" w:space="0" w:color="auto"/>
        <w:right w:val="none" w:sz="0" w:space="0" w:color="auto"/>
      </w:divBdr>
    </w:div>
    <w:div w:id="491456989">
      <w:bodyDiv w:val="1"/>
      <w:marLeft w:val="0"/>
      <w:marRight w:val="0"/>
      <w:marTop w:val="0"/>
      <w:marBottom w:val="0"/>
      <w:divBdr>
        <w:top w:val="none" w:sz="0" w:space="0" w:color="auto"/>
        <w:left w:val="none" w:sz="0" w:space="0" w:color="auto"/>
        <w:bottom w:val="none" w:sz="0" w:space="0" w:color="auto"/>
        <w:right w:val="none" w:sz="0" w:space="0" w:color="auto"/>
      </w:divBdr>
    </w:div>
    <w:div w:id="517894804">
      <w:bodyDiv w:val="1"/>
      <w:marLeft w:val="0"/>
      <w:marRight w:val="0"/>
      <w:marTop w:val="0"/>
      <w:marBottom w:val="0"/>
      <w:divBdr>
        <w:top w:val="none" w:sz="0" w:space="0" w:color="auto"/>
        <w:left w:val="none" w:sz="0" w:space="0" w:color="auto"/>
        <w:bottom w:val="none" w:sz="0" w:space="0" w:color="auto"/>
        <w:right w:val="none" w:sz="0" w:space="0" w:color="auto"/>
      </w:divBdr>
    </w:div>
    <w:div w:id="528836733">
      <w:bodyDiv w:val="1"/>
      <w:marLeft w:val="0"/>
      <w:marRight w:val="0"/>
      <w:marTop w:val="0"/>
      <w:marBottom w:val="0"/>
      <w:divBdr>
        <w:top w:val="none" w:sz="0" w:space="0" w:color="auto"/>
        <w:left w:val="none" w:sz="0" w:space="0" w:color="auto"/>
        <w:bottom w:val="none" w:sz="0" w:space="0" w:color="auto"/>
        <w:right w:val="none" w:sz="0" w:space="0" w:color="auto"/>
      </w:divBdr>
    </w:div>
    <w:div w:id="545916864">
      <w:bodyDiv w:val="1"/>
      <w:marLeft w:val="0"/>
      <w:marRight w:val="0"/>
      <w:marTop w:val="0"/>
      <w:marBottom w:val="0"/>
      <w:divBdr>
        <w:top w:val="none" w:sz="0" w:space="0" w:color="auto"/>
        <w:left w:val="none" w:sz="0" w:space="0" w:color="auto"/>
        <w:bottom w:val="none" w:sz="0" w:space="0" w:color="auto"/>
        <w:right w:val="none" w:sz="0" w:space="0" w:color="auto"/>
      </w:divBdr>
    </w:div>
    <w:div w:id="548613774">
      <w:bodyDiv w:val="1"/>
      <w:marLeft w:val="0"/>
      <w:marRight w:val="0"/>
      <w:marTop w:val="0"/>
      <w:marBottom w:val="0"/>
      <w:divBdr>
        <w:top w:val="none" w:sz="0" w:space="0" w:color="auto"/>
        <w:left w:val="none" w:sz="0" w:space="0" w:color="auto"/>
        <w:bottom w:val="none" w:sz="0" w:space="0" w:color="auto"/>
        <w:right w:val="none" w:sz="0" w:space="0" w:color="auto"/>
      </w:divBdr>
    </w:div>
    <w:div w:id="618343909">
      <w:bodyDiv w:val="1"/>
      <w:marLeft w:val="0"/>
      <w:marRight w:val="0"/>
      <w:marTop w:val="0"/>
      <w:marBottom w:val="0"/>
      <w:divBdr>
        <w:top w:val="none" w:sz="0" w:space="0" w:color="auto"/>
        <w:left w:val="none" w:sz="0" w:space="0" w:color="auto"/>
        <w:bottom w:val="none" w:sz="0" w:space="0" w:color="auto"/>
        <w:right w:val="none" w:sz="0" w:space="0" w:color="auto"/>
      </w:divBdr>
    </w:div>
    <w:div w:id="640235035">
      <w:bodyDiv w:val="1"/>
      <w:marLeft w:val="0"/>
      <w:marRight w:val="0"/>
      <w:marTop w:val="0"/>
      <w:marBottom w:val="0"/>
      <w:divBdr>
        <w:top w:val="none" w:sz="0" w:space="0" w:color="auto"/>
        <w:left w:val="none" w:sz="0" w:space="0" w:color="auto"/>
        <w:bottom w:val="none" w:sz="0" w:space="0" w:color="auto"/>
        <w:right w:val="none" w:sz="0" w:space="0" w:color="auto"/>
      </w:divBdr>
    </w:div>
    <w:div w:id="683482008">
      <w:bodyDiv w:val="1"/>
      <w:marLeft w:val="0"/>
      <w:marRight w:val="0"/>
      <w:marTop w:val="0"/>
      <w:marBottom w:val="0"/>
      <w:divBdr>
        <w:top w:val="none" w:sz="0" w:space="0" w:color="auto"/>
        <w:left w:val="none" w:sz="0" w:space="0" w:color="auto"/>
        <w:bottom w:val="none" w:sz="0" w:space="0" w:color="auto"/>
        <w:right w:val="none" w:sz="0" w:space="0" w:color="auto"/>
      </w:divBdr>
    </w:div>
    <w:div w:id="683897969">
      <w:bodyDiv w:val="1"/>
      <w:marLeft w:val="0"/>
      <w:marRight w:val="0"/>
      <w:marTop w:val="0"/>
      <w:marBottom w:val="0"/>
      <w:divBdr>
        <w:top w:val="none" w:sz="0" w:space="0" w:color="auto"/>
        <w:left w:val="none" w:sz="0" w:space="0" w:color="auto"/>
        <w:bottom w:val="none" w:sz="0" w:space="0" w:color="auto"/>
        <w:right w:val="none" w:sz="0" w:space="0" w:color="auto"/>
      </w:divBdr>
    </w:div>
    <w:div w:id="691956840">
      <w:bodyDiv w:val="1"/>
      <w:marLeft w:val="0"/>
      <w:marRight w:val="0"/>
      <w:marTop w:val="0"/>
      <w:marBottom w:val="0"/>
      <w:divBdr>
        <w:top w:val="none" w:sz="0" w:space="0" w:color="auto"/>
        <w:left w:val="none" w:sz="0" w:space="0" w:color="auto"/>
        <w:bottom w:val="none" w:sz="0" w:space="0" w:color="auto"/>
        <w:right w:val="none" w:sz="0" w:space="0" w:color="auto"/>
      </w:divBdr>
    </w:div>
    <w:div w:id="710345085">
      <w:bodyDiv w:val="1"/>
      <w:marLeft w:val="0"/>
      <w:marRight w:val="0"/>
      <w:marTop w:val="0"/>
      <w:marBottom w:val="0"/>
      <w:divBdr>
        <w:top w:val="none" w:sz="0" w:space="0" w:color="auto"/>
        <w:left w:val="none" w:sz="0" w:space="0" w:color="auto"/>
        <w:bottom w:val="none" w:sz="0" w:space="0" w:color="auto"/>
        <w:right w:val="none" w:sz="0" w:space="0" w:color="auto"/>
      </w:divBdr>
    </w:div>
    <w:div w:id="711000736">
      <w:bodyDiv w:val="1"/>
      <w:marLeft w:val="0"/>
      <w:marRight w:val="0"/>
      <w:marTop w:val="0"/>
      <w:marBottom w:val="0"/>
      <w:divBdr>
        <w:top w:val="none" w:sz="0" w:space="0" w:color="auto"/>
        <w:left w:val="none" w:sz="0" w:space="0" w:color="auto"/>
        <w:bottom w:val="none" w:sz="0" w:space="0" w:color="auto"/>
        <w:right w:val="none" w:sz="0" w:space="0" w:color="auto"/>
      </w:divBdr>
    </w:div>
    <w:div w:id="743383100">
      <w:bodyDiv w:val="1"/>
      <w:marLeft w:val="0"/>
      <w:marRight w:val="0"/>
      <w:marTop w:val="0"/>
      <w:marBottom w:val="0"/>
      <w:divBdr>
        <w:top w:val="none" w:sz="0" w:space="0" w:color="auto"/>
        <w:left w:val="none" w:sz="0" w:space="0" w:color="auto"/>
        <w:bottom w:val="none" w:sz="0" w:space="0" w:color="auto"/>
        <w:right w:val="none" w:sz="0" w:space="0" w:color="auto"/>
      </w:divBdr>
    </w:div>
    <w:div w:id="781001764">
      <w:bodyDiv w:val="1"/>
      <w:marLeft w:val="0"/>
      <w:marRight w:val="0"/>
      <w:marTop w:val="0"/>
      <w:marBottom w:val="0"/>
      <w:divBdr>
        <w:top w:val="none" w:sz="0" w:space="0" w:color="auto"/>
        <w:left w:val="none" w:sz="0" w:space="0" w:color="auto"/>
        <w:bottom w:val="none" w:sz="0" w:space="0" w:color="auto"/>
        <w:right w:val="none" w:sz="0" w:space="0" w:color="auto"/>
      </w:divBdr>
    </w:div>
    <w:div w:id="831141093">
      <w:bodyDiv w:val="1"/>
      <w:marLeft w:val="0"/>
      <w:marRight w:val="0"/>
      <w:marTop w:val="0"/>
      <w:marBottom w:val="0"/>
      <w:divBdr>
        <w:top w:val="none" w:sz="0" w:space="0" w:color="auto"/>
        <w:left w:val="none" w:sz="0" w:space="0" w:color="auto"/>
        <w:bottom w:val="none" w:sz="0" w:space="0" w:color="auto"/>
        <w:right w:val="none" w:sz="0" w:space="0" w:color="auto"/>
      </w:divBdr>
    </w:div>
    <w:div w:id="847712878">
      <w:bodyDiv w:val="1"/>
      <w:marLeft w:val="0"/>
      <w:marRight w:val="0"/>
      <w:marTop w:val="0"/>
      <w:marBottom w:val="0"/>
      <w:divBdr>
        <w:top w:val="none" w:sz="0" w:space="0" w:color="auto"/>
        <w:left w:val="none" w:sz="0" w:space="0" w:color="auto"/>
        <w:bottom w:val="none" w:sz="0" w:space="0" w:color="auto"/>
        <w:right w:val="none" w:sz="0" w:space="0" w:color="auto"/>
      </w:divBdr>
    </w:div>
    <w:div w:id="854464581">
      <w:bodyDiv w:val="1"/>
      <w:marLeft w:val="0"/>
      <w:marRight w:val="0"/>
      <w:marTop w:val="0"/>
      <w:marBottom w:val="0"/>
      <w:divBdr>
        <w:top w:val="none" w:sz="0" w:space="0" w:color="auto"/>
        <w:left w:val="none" w:sz="0" w:space="0" w:color="auto"/>
        <w:bottom w:val="none" w:sz="0" w:space="0" w:color="auto"/>
        <w:right w:val="none" w:sz="0" w:space="0" w:color="auto"/>
      </w:divBdr>
    </w:div>
    <w:div w:id="914896734">
      <w:bodyDiv w:val="1"/>
      <w:marLeft w:val="0"/>
      <w:marRight w:val="0"/>
      <w:marTop w:val="0"/>
      <w:marBottom w:val="0"/>
      <w:divBdr>
        <w:top w:val="none" w:sz="0" w:space="0" w:color="auto"/>
        <w:left w:val="none" w:sz="0" w:space="0" w:color="auto"/>
        <w:bottom w:val="none" w:sz="0" w:space="0" w:color="auto"/>
        <w:right w:val="none" w:sz="0" w:space="0" w:color="auto"/>
      </w:divBdr>
    </w:div>
    <w:div w:id="929971830">
      <w:bodyDiv w:val="1"/>
      <w:marLeft w:val="0"/>
      <w:marRight w:val="0"/>
      <w:marTop w:val="0"/>
      <w:marBottom w:val="0"/>
      <w:divBdr>
        <w:top w:val="none" w:sz="0" w:space="0" w:color="auto"/>
        <w:left w:val="none" w:sz="0" w:space="0" w:color="auto"/>
        <w:bottom w:val="none" w:sz="0" w:space="0" w:color="auto"/>
        <w:right w:val="none" w:sz="0" w:space="0" w:color="auto"/>
      </w:divBdr>
    </w:div>
    <w:div w:id="966204164">
      <w:bodyDiv w:val="1"/>
      <w:marLeft w:val="0"/>
      <w:marRight w:val="0"/>
      <w:marTop w:val="0"/>
      <w:marBottom w:val="0"/>
      <w:divBdr>
        <w:top w:val="none" w:sz="0" w:space="0" w:color="auto"/>
        <w:left w:val="none" w:sz="0" w:space="0" w:color="auto"/>
        <w:bottom w:val="none" w:sz="0" w:space="0" w:color="auto"/>
        <w:right w:val="none" w:sz="0" w:space="0" w:color="auto"/>
      </w:divBdr>
    </w:div>
    <w:div w:id="966667107">
      <w:bodyDiv w:val="1"/>
      <w:marLeft w:val="0"/>
      <w:marRight w:val="0"/>
      <w:marTop w:val="0"/>
      <w:marBottom w:val="0"/>
      <w:divBdr>
        <w:top w:val="none" w:sz="0" w:space="0" w:color="auto"/>
        <w:left w:val="none" w:sz="0" w:space="0" w:color="auto"/>
        <w:bottom w:val="none" w:sz="0" w:space="0" w:color="auto"/>
        <w:right w:val="none" w:sz="0" w:space="0" w:color="auto"/>
      </w:divBdr>
    </w:div>
    <w:div w:id="983778228">
      <w:bodyDiv w:val="1"/>
      <w:marLeft w:val="0"/>
      <w:marRight w:val="0"/>
      <w:marTop w:val="0"/>
      <w:marBottom w:val="0"/>
      <w:divBdr>
        <w:top w:val="none" w:sz="0" w:space="0" w:color="auto"/>
        <w:left w:val="none" w:sz="0" w:space="0" w:color="auto"/>
        <w:bottom w:val="none" w:sz="0" w:space="0" w:color="auto"/>
        <w:right w:val="none" w:sz="0" w:space="0" w:color="auto"/>
      </w:divBdr>
    </w:div>
    <w:div w:id="1008171257">
      <w:bodyDiv w:val="1"/>
      <w:marLeft w:val="0"/>
      <w:marRight w:val="0"/>
      <w:marTop w:val="0"/>
      <w:marBottom w:val="0"/>
      <w:divBdr>
        <w:top w:val="none" w:sz="0" w:space="0" w:color="auto"/>
        <w:left w:val="none" w:sz="0" w:space="0" w:color="auto"/>
        <w:bottom w:val="none" w:sz="0" w:space="0" w:color="auto"/>
        <w:right w:val="none" w:sz="0" w:space="0" w:color="auto"/>
      </w:divBdr>
    </w:div>
    <w:div w:id="1150904722">
      <w:bodyDiv w:val="1"/>
      <w:marLeft w:val="0"/>
      <w:marRight w:val="0"/>
      <w:marTop w:val="0"/>
      <w:marBottom w:val="0"/>
      <w:divBdr>
        <w:top w:val="none" w:sz="0" w:space="0" w:color="auto"/>
        <w:left w:val="none" w:sz="0" w:space="0" w:color="auto"/>
        <w:bottom w:val="none" w:sz="0" w:space="0" w:color="auto"/>
        <w:right w:val="none" w:sz="0" w:space="0" w:color="auto"/>
      </w:divBdr>
    </w:div>
    <w:div w:id="1197698913">
      <w:bodyDiv w:val="1"/>
      <w:marLeft w:val="0"/>
      <w:marRight w:val="0"/>
      <w:marTop w:val="0"/>
      <w:marBottom w:val="0"/>
      <w:divBdr>
        <w:top w:val="none" w:sz="0" w:space="0" w:color="auto"/>
        <w:left w:val="none" w:sz="0" w:space="0" w:color="auto"/>
        <w:bottom w:val="none" w:sz="0" w:space="0" w:color="auto"/>
        <w:right w:val="none" w:sz="0" w:space="0" w:color="auto"/>
      </w:divBdr>
    </w:div>
    <w:div w:id="1214271868">
      <w:bodyDiv w:val="1"/>
      <w:marLeft w:val="0"/>
      <w:marRight w:val="0"/>
      <w:marTop w:val="0"/>
      <w:marBottom w:val="0"/>
      <w:divBdr>
        <w:top w:val="none" w:sz="0" w:space="0" w:color="auto"/>
        <w:left w:val="none" w:sz="0" w:space="0" w:color="auto"/>
        <w:bottom w:val="none" w:sz="0" w:space="0" w:color="auto"/>
        <w:right w:val="none" w:sz="0" w:space="0" w:color="auto"/>
      </w:divBdr>
    </w:div>
    <w:div w:id="1274049508">
      <w:bodyDiv w:val="1"/>
      <w:marLeft w:val="0"/>
      <w:marRight w:val="0"/>
      <w:marTop w:val="0"/>
      <w:marBottom w:val="0"/>
      <w:divBdr>
        <w:top w:val="none" w:sz="0" w:space="0" w:color="auto"/>
        <w:left w:val="none" w:sz="0" w:space="0" w:color="auto"/>
        <w:bottom w:val="none" w:sz="0" w:space="0" w:color="auto"/>
        <w:right w:val="none" w:sz="0" w:space="0" w:color="auto"/>
      </w:divBdr>
    </w:div>
    <w:div w:id="1361589980">
      <w:bodyDiv w:val="1"/>
      <w:marLeft w:val="0"/>
      <w:marRight w:val="0"/>
      <w:marTop w:val="0"/>
      <w:marBottom w:val="0"/>
      <w:divBdr>
        <w:top w:val="none" w:sz="0" w:space="0" w:color="auto"/>
        <w:left w:val="none" w:sz="0" w:space="0" w:color="auto"/>
        <w:bottom w:val="none" w:sz="0" w:space="0" w:color="auto"/>
        <w:right w:val="none" w:sz="0" w:space="0" w:color="auto"/>
      </w:divBdr>
    </w:div>
    <w:div w:id="1379554290">
      <w:bodyDiv w:val="1"/>
      <w:marLeft w:val="0"/>
      <w:marRight w:val="0"/>
      <w:marTop w:val="0"/>
      <w:marBottom w:val="0"/>
      <w:divBdr>
        <w:top w:val="none" w:sz="0" w:space="0" w:color="auto"/>
        <w:left w:val="none" w:sz="0" w:space="0" w:color="auto"/>
        <w:bottom w:val="none" w:sz="0" w:space="0" w:color="auto"/>
        <w:right w:val="none" w:sz="0" w:space="0" w:color="auto"/>
      </w:divBdr>
    </w:div>
    <w:div w:id="1439256609">
      <w:bodyDiv w:val="1"/>
      <w:marLeft w:val="0"/>
      <w:marRight w:val="0"/>
      <w:marTop w:val="0"/>
      <w:marBottom w:val="0"/>
      <w:divBdr>
        <w:top w:val="none" w:sz="0" w:space="0" w:color="auto"/>
        <w:left w:val="none" w:sz="0" w:space="0" w:color="auto"/>
        <w:bottom w:val="none" w:sz="0" w:space="0" w:color="auto"/>
        <w:right w:val="none" w:sz="0" w:space="0" w:color="auto"/>
      </w:divBdr>
    </w:div>
    <w:div w:id="1665232255">
      <w:bodyDiv w:val="1"/>
      <w:marLeft w:val="0"/>
      <w:marRight w:val="0"/>
      <w:marTop w:val="0"/>
      <w:marBottom w:val="0"/>
      <w:divBdr>
        <w:top w:val="none" w:sz="0" w:space="0" w:color="auto"/>
        <w:left w:val="none" w:sz="0" w:space="0" w:color="auto"/>
        <w:bottom w:val="none" w:sz="0" w:space="0" w:color="auto"/>
        <w:right w:val="none" w:sz="0" w:space="0" w:color="auto"/>
      </w:divBdr>
    </w:div>
    <w:div w:id="1736390267">
      <w:bodyDiv w:val="1"/>
      <w:marLeft w:val="0"/>
      <w:marRight w:val="0"/>
      <w:marTop w:val="0"/>
      <w:marBottom w:val="0"/>
      <w:divBdr>
        <w:top w:val="none" w:sz="0" w:space="0" w:color="auto"/>
        <w:left w:val="none" w:sz="0" w:space="0" w:color="auto"/>
        <w:bottom w:val="none" w:sz="0" w:space="0" w:color="auto"/>
        <w:right w:val="none" w:sz="0" w:space="0" w:color="auto"/>
      </w:divBdr>
    </w:div>
    <w:div w:id="1752509530">
      <w:bodyDiv w:val="1"/>
      <w:marLeft w:val="0"/>
      <w:marRight w:val="0"/>
      <w:marTop w:val="0"/>
      <w:marBottom w:val="0"/>
      <w:divBdr>
        <w:top w:val="none" w:sz="0" w:space="0" w:color="auto"/>
        <w:left w:val="none" w:sz="0" w:space="0" w:color="auto"/>
        <w:bottom w:val="none" w:sz="0" w:space="0" w:color="auto"/>
        <w:right w:val="none" w:sz="0" w:space="0" w:color="auto"/>
      </w:divBdr>
    </w:div>
    <w:div w:id="1760710543">
      <w:bodyDiv w:val="1"/>
      <w:marLeft w:val="0"/>
      <w:marRight w:val="0"/>
      <w:marTop w:val="0"/>
      <w:marBottom w:val="0"/>
      <w:divBdr>
        <w:top w:val="none" w:sz="0" w:space="0" w:color="auto"/>
        <w:left w:val="none" w:sz="0" w:space="0" w:color="auto"/>
        <w:bottom w:val="none" w:sz="0" w:space="0" w:color="auto"/>
        <w:right w:val="none" w:sz="0" w:space="0" w:color="auto"/>
      </w:divBdr>
    </w:div>
    <w:div w:id="1846090677">
      <w:bodyDiv w:val="1"/>
      <w:marLeft w:val="0"/>
      <w:marRight w:val="0"/>
      <w:marTop w:val="0"/>
      <w:marBottom w:val="0"/>
      <w:divBdr>
        <w:top w:val="none" w:sz="0" w:space="0" w:color="auto"/>
        <w:left w:val="none" w:sz="0" w:space="0" w:color="auto"/>
        <w:bottom w:val="none" w:sz="0" w:space="0" w:color="auto"/>
        <w:right w:val="none" w:sz="0" w:space="0" w:color="auto"/>
      </w:divBdr>
    </w:div>
    <w:div w:id="1886600772">
      <w:bodyDiv w:val="1"/>
      <w:marLeft w:val="0"/>
      <w:marRight w:val="0"/>
      <w:marTop w:val="0"/>
      <w:marBottom w:val="0"/>
      <w:divBdr>
        <w:top w:val="none" w:sz="0" w:space="0" w:color="auto"/>
        <w:left w:val="none" w:sz="0" w:space="0" w:color="auto"/>
        <w:bottom w:val="none" w:sz="0" w:space="0" w:color="auto"/>
        <w:right w:val="none" w:sz="0" w:space="0" w:color="auto"/>
      </w:divBdr>
    </w:div>
    <w:div w:id="1944075127">
      <w:bodyDiv w:val="1"/>
      <w:marLeft w:val="0"/>
      <w:marRight w:val="0"/>
      <w:marTop w:val="0"/>
      <w:marBottom w:val="0"/>
      <w:divBdr>
        <w:top w:val="none" w:sz="0" w:space="0" w:color="auto"/>
        <w:left w:val="none" w:sz="0" w:space="0" w:color="auto"/>
        <w:bottom w:val="none" w:sz="0" w:space="0" w:color="auto"/>
        <w:right w:val="none" w:sz="0" w:space="0" w:color="auto"/>
      </w:divBdr>
    </w:div>
    <w:div w:id="1974016169">
      <w:bodyDiv w:val="1"/>
      <w:marLeft w:val="0"/>
      <w:marRight w:val="0"/>
      <w:marTop w:val="0"/>
      <w:marBottom w:val="0"/>
      <w:divBdr>
        <w:top w:val="none" w:sz="0" w:space="0" w:color="auto"/>
        <w:left w:val="none" w:sz="0" w:space="0" w:color="auto"/>
        <w:bottom w:val="none" w:sz="0" w:space="0" w:color="auto"/>
        <w:right w:val="none" w:sz="0" w:space="0" w:color="auto"/>
      </w:divBdr>
    </w:div>
    <w:div w:id="1982344044">
      <w:bodyDiv w:val="1"/>
      <w:marLeft w:val="0"/>
      <w:marRight w:val="0"/>
      <w:marTop w:val="0"/>
      <w:marBottom w:val="0"/>
      <w:divBdr>
        <w:top w:val="none" w:sz="0" w:space="0" w:color="auto"/>
        <w:left w:val="none" w:sz="0" w:space="0" w:color="auto"/>
        <w:bottom w:val="none" w:sz="0" w:space="0" w:color="auto"/>
        <w:right w:val="none" w:sz="0" w:space="0" w:color="auto"/>
      </w:divBdr>
    </w:div>
    <w:div w:id="1990013084">
      <w:bodyDiv w:val="1"/>
      <w:marLeft w:val="0"/>
      <w:marRight w:val="0"/>
      <w:marTop w:val="0"/>
      <w:marBottom w:val="0"/>
      <w:divBdr>
        <w:top w:val="none" w:sz="0" w:space="0" w:color="auto"/>
        <w:left w:val="none" w:sz="0" w:space="0" w:color="auto"/>
        <w:bottom w:val="none" w:sz="0" w:space="0" w:color="auto"/>
        <w:right w:val="none" w:sz="0" w:space="0" w:color="auto"/>
      </w:divBdr>
    </w:div>
    <w:div w:id="2004238089">
      <w:bodyDiv w:val="1"/>
      <w:marLeft w:val="0"/>
      <w:marRight w:val="0"/>
      <w:marTop w:val="0"/>
      <w:marBottom w:val="0"/>
      <w:divBdr>
        <w:top w:val="none" w:sz="0" w:space="0" w:color="auto"/>
        <w:left w:val="none" w:sz="0" w:space="0" w:color="auto"/>
        <w:bottom w:val="none" w:sz="0" w:space="0" w:color="auto"/>
        <w:right w:val="none" w:sz="0" w:space="0" w:color="auto"/>
      </w:divBdr>
    </w:div>
    <w:div w:id="2018926341">
      <w:bodyDiv w:val="1"/>
      <w:marLeft w:val="0"/>
      <w:marRight w:val="0"/>
      <w:marTop w:val="0"/>
      <w:marBottom w:val="0"/>
      <w:divBdr>
        <w:top w:val="none" w:sz="0" w:space="0" w:color="auto"/>
        <w:left w:val="none" w:sz="0" w:space="0" w:color="auto"/>
        <w:bottom w:val="none" w:sz="0" w:space="0" w:color="auto"/>
        <w:right w:val="none" w:sz="0" w:space="0" w:color="auto"/>
      </w:divBdr>
    </w:div>
    <w:div w:id="2025133743">
      <w:bodyDiv w:val="1"/>
      <w:marLeft w:val="0"/>
      <w:marRight w:val="0"/>
      <w:marTop w:val="0"/>
      <w:marBottom w:val="0"/>
      <w:divBdr>
        <w:top w:val="none" w:sz="0" w:space="0" w:color="auto"/>
        <w:left w:val="none" w:sz="0" w:space="0" w:color="auto"/>
        <w:bottom w:val="none" w:sz="0" w:space="0" w:color="auto"/>
        <w:right w:val="none" w:sz="0" w:space="0" w:color="auto"/>
      </w:divBdr>
    </w:div>
    <w:div w:id="2055351837">
      <w:bodyDiv w:val="1"/>
      <w:marLeft w:val="0"/>
      <w:marRight w:val="0"/>
      <w:marTop w:val="0"/>
      <w:marBottom w:val="0"/>
      <w:divBdr>
        <w:top w:val="none" w:sz="0" w:space="0" w:color="auto"/>
        <w:left w:val="none" w:sz="0" w:space="0" w:color="auto"/>
        <w:bottom w:val="none" w:sz="0" w:space="0" w:color="auto"/>
        <w:right w:val="none" w:sz="0" w:space="0" w:color="auto"/>
      </w:divBdr>
    </w:div>
    <w:div w:id="21217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E6640D9-A590-45FA-9BA0-DE6DD397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7361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Šafařík</dc:creator>
  <cp:lastModifiedBy>Petr Ponikelský</cp:lastModifiedBy>
  <cp:revision>3</cp:revision>
  <cp:lastPrinted>2017-10-30T09:24:00Z</cp:lastPrinted>
  <dcterms:created xsi:type="dcterms:W3CDTF">2019-03-26T22:38:00Z</dcterms:created>
  <dcterms:modified xsi:type="dcterms:W3CDTF">2019-03-26T22:39:00Z</dcterms:modified>
</cp:coreProperties>
</file>